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248F" w14:textId="36E36694" w:rsidR="002A1337" w:rsidRPr="001116EF" w:rsidRDefault="002A1337" w:rsidP="005A27F8">
      <w:pPr>
        <w:rPr>
          <w:rFonts w:asciiTheme="minorHAnsi" w:hAnsiTheme="minorHAnsi" w:cstheme="minorHAnsi"/>
          <w:sz w:val="44"/>
          <w:szCs w:val="44"/>
          <w:lang w:val="sv-SE"/>
        </w:rPr>
      </w:pPr>
      <w:bookmarkStart w:id="0" w:name="_Hlk57817711"/>
    </w:p>
    <w:bookmarkEnd w:id="0"/>
    <w:p w14:paraId="3717F89C" w14:textId="77777777" w:rsidR="002A1337" w:rsidRPr="00707F07" w:rsidRDefault="00E13D82" w:rsidP="005A27F8">
      <w:pPr>
        <w:pStyle w:val="Rubrik1"/>
        <w:rPr>
          <w:lang w:val="sv-SE"/>
        </w:rPr>
      </w:pPr>
      <w:commentRangeStart w:id="1"/>
      <w:r w:rsidRPr="00707F07">
        <w:rPr>
          <w:lang w:val="sv-SE"/>
        </w:rPr>
        <w:t>U</w:t>
      </w:r>
      <w:r w:rsidR="00B8206B" w:rsidRPr="00707F07">
        <w:rPr>
          <w:lang w:val="sv-SE"/>
        </w:rPr>
        <w:t>PPHANDLINGS</w:t>
      </w:r>
      <w:r w:rsidRPr="00707F07">
        <w:rPr>
          <w:lang w:val="sv-SE"/>
        </w:rPr>
        <w:t>DOKUMENT</w:t>
      </w:r>
      <w:commentRangeEnd w:id="1"/>
      <w:r w:rsidR="001F5303" w:rsidRPr="00707F07">
        <w:rPr>
          <w:lang w:val="sv-SE"/>
        </w:rPr>
        <w:commentReference w:id="1"/>
      </w:r>
    </w:p>
    <w:p w14:paraId="2DA939DC" w14:textId="77777777" w:rsidR="002A1337" w:rsidRPr="00707F07" w:rsidRDefault="002A1337" w:rsidP="005A27F8">
      <w:pPr>
        <w:rPr>
          <w:rFonts w:asciiTheme="minorHAnsi" w:hAnsiTheme="minorHAnsi" w:cstheme="minorHAnsi"/>
          <w:lang w:val="sv-SE"/>
        </w:rPr>
      </w:pPr>
    </w:p>
    <w:p w14:paraId="501D87CF" w14:textId="163F1E7D" w:rsidR="002A1337" w:rsidRPr="00707F07" w:rsidRDefault="00B8206B" w:rsidP="00707F07">
      <w:pPr>
        <w:pStyle w:val="Rubrik1"/>
        <w:numPr>
          <w:ilvl w:val="0"/>
          <w:numId w:val="30"/>
        </w:numPr>
        <w:rPr>
          <w:lang w:val="sv-SE"/>
        </w:rPr>
      </w:pPr>
      <w:r w:rsidRPr="00707F07">
        <w:rPr>
          <w:lang w:val="sv-SE"/>
        </w:rPr>
        <w:t>Information</w:t>
      </w:r>
    </w:p>
    <w:p w14:paraId="17EFF6B4" w14:textId="77777777" w:rsidR="002A1337" w:rsidRPr="00707F07" w:rsidRDefault="002A1337" w:rsidP="005A27F8">
      <w:pPr>
        <w:rPr>
          <w:rFonts w:asciiTheme="minorHAnsi" w:hAnsiTheme="minorHAnsi" w:cstheme="minorHAnsi"/>
          <w:lang w:val="sv-SE"/>
        </w:rPr>
      </w:pPr>
    </w:p>
    <w:p w14:paraId="10E153AC" w14:textId="0D27DEFA" w:rsidR="00707F07" w:rsidRPr="00707F07" w:rsidRDefault="00707F07" w:rsidP="00707F07">
      <w:pPr>
        <w:pStyle w:val="Rubrik2"/>
        <w:rPr>
          <w:lang w:val="sv-SE"/>
        </w:rPr>
      </w:pPr>
      <w:r w:rsidRPr="00707F07">
        <w:rPr>
          <w:lang w:val="sv-SE"/>
        </w:rPr>
        <w:t xml:space="preserve">1.1 </w:t>
      </w:r>
      <w:r w:rsidR="00B8206B" w:rsidRPr="00707F07">
        <w:rPr>
          <w:lang w:val="sv-SE"/>
        </w:rPr>
        <w:t>Om Stockholms</w:t>
      </w:r>
      <w:r w:rsidR="00252A57" w:rsidRPr="00707F07">
        <w:rPr>
          <w:lang w:val="sv-SE"/>
        </w:rPr>
        <w:t xml:space="preserve"> </w:t>
      </w:r>
      <w:r w:rsidR="00B8206B" w:rsidRPr="00707F07">
        <w:rPr>
          <w:lang w:val="sv-SE"/>
        </w:rPr>
        <w:t>universitet</w:t>
      </w:r>
      <w:r w:rsidR="005A27F8" w:rsidRPr="00707F07">
        <w:rPr>
          <w:lang w:val="sv-SE"/>
        </w:rPr>
        <w:t xml:space="preserve"> </w:t>
      </w:r>
    </w:p>
    <w:p w14:paraId="39A5A8C2" w14:textId="77777777" w:rsidR="00707F07" w:rsidRPr="00707F07" w:rsidRDefault="00707F07" w:rsidP="005A27F8">
      <w:pPr>
        <w:rPr>
          <w:rFonts w:asciiTheme="minorHAnsi" w:hAnsiTheme="minorHAnsi" w:cstheme="minorHAnsi"/>
          <w:lang w:val="sv-SE"/>
        </w:rPr>
      </w:pPr>
    </w:p>
    <w:p w14:paraId="5CEE983F" w14:textId="101D2D13"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Stockholms universitet </w:t>
      </w:r>
      <w:r w:rsidR="00422316">
        <w:rPr>
          <w:rFonts w:asciiTheme="minorHAnsi" w:hAnsiTheme="minorHAnsi" w:cstheme="minorHAnsi"/>
          <w:lang w:val="sv-SE"/>
        </w:rPr>
        <w:t xml:space="preserve">(Universitetet) </w:t>
      </w:r>
      <w:r w:rsidRPr="00707F07">
        <w:rPr>
          <w:rFonts w:asciiTheme="minorHAnsi" w:hAnsiTheme="minorHAnsi" w:cstheme="minorHAnsi"/>
          <w:lang w:val="sv-SE"/>
        </w:rPr>
        <w:t xml:space="preserve">är ett av landets största lärosäten med cirka </w:t>
      </w:r>
      <w:r w:rsidR="00DD07D8" w:rsidRPr="00707F07">
        <w:rPr>
          <w:rFonts w:asciiTheme="minorHAnsi" w:hAnsiTheme="minorHAnsi" w:cstheme="minorHAnsi"/>
          <w:lang w:val="sv-SE"/>
        </w:rPr>
        <w:t>27</w:t>
      </w:r>
      <w:r w:rsidRPr="00707F07">
        <w:rPr>
          <w:rFonts w:asciiTheme="minorHAnsi" w:hAnsiTheme="minorHAnsi" w:cstheme="minorHAnsi"/>
          <w:lang w:val="sv-SE"/>
        </w:rPr>
        <w:t xml:space="preserve"> 000 studenter, 1 </w:t>
      </w:r>
      <w:r w:rsidR="00DD07D8" w:rsidRPr="00707F07">
        <w:rPr>
          <w:rFonts w:asciiTheme="minorHAnsi" w:hAnsiTheme="minorHAnsi" w:cstheme="minorHAnsi"/>
          <w:lang w:val="sv-SE"/>
        </w:rPr>
        <w:t>4</w:t>
      </w:r>
      <w:r w:rsidRPr="00707F07">
        <w:rPr>
          <w:rFonts w:asciiTheme="minorHAnsi" w:hAnsiTheme="minorHAnsi" w:cstheme="minorHAnsi"/>
          <w:lang w:val="sv-SE"/>
        </w:rPr>
        <w:t xml:space="preserve">00 doktorander och cirka 5 </w:t>
      </w:r>
      <w:r w:rsidR="00DD07D8" w:rsidRPr="00707F07">
        <w:rPr>
          <w:rFonts w:asciiTheme="minorHAnsi" w:hAnsiTheme="minorHAnsi" w:cstheme="minorHAnsi"/>
          <w:lang w:val="sv-SE"/>
        </w:rPr>
        <w:t>7</w:t>
      </w:r>
      <w:r w:rsidRPr="00707F07">
        <w:rPr>
          <w:rFonts w:asciiTheme="minorHAnsi" w:hAnsiTheme="minorHAnsi" w:cstheme="minorHAnsi"/>
          <w:lang w:val="sv-SE"/>
        </w:rPr>
        <w:t>00 medarbetare. Miljön är mångkulturell och på vissa institutioner är engelska arbetsspråket.</w:t>
      </w:r>
    </w:p>
    <w:p w14:paraId="48539036" w14:textId="77777777" w:rsidR="002A1337" w:rsidRPr="00707F07" w:rsidRDefault="002A1337" w:rsidP="005A27F8">
      <w:pPr>
        <w:rPr>
          <w:rFonts w:asciiTheme="minorHAnsi" w:hAnsiTheme="minorHAnsi" w:cstheme="minorHAnsi"/>
          <w:lang w:val="sv-SE"/>
        </w:rPr>
      </w:pPr>
    </w:p>
    <w:p w14:paraId="48D053F7" w14:textId="242D22CF"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Avtal som tecknas med </w:t>
      </w:r>
      <w:r w:rsidR="00422316">
        <w:rPr>
          <w:rFonts w:asciiTheme="minorHAnsi" w:hAnsiTheme="minorHAnsi" w:cstheme="minorHAnsi"/>
          <w:lang w:val="sv-SE"/>
        </w:rPr>
        <w:t>U</w:t>
      </w:r>
      <w:r w:rsidR="00C16053" w:rsidRPr="00707F07">
        <w:rPr>
          <w:rFonts w:asciiTheme="minorHAnsi" w:hAnsiTheme="minorHAnsi" w:cstheme="minorHAnsi"/>
          <w:lang w:val="sv-SE"/>
        </w:rPr>
        <w:t>niversitet</w:t>
      </w:r>
      <w:r w:rsidR="00422316">
        <w:rPr>
          <w:rFonts w:asciiTheme="minorHAnsi" w:hAnsiTheme="minorHAnsi" w:cstheme="minorHAnsi"/>
          <w:lang w:val="sv-SE"/>
        </w:rPr>
        <w:t>et</w:t>
      </w:r>
      <w:r w:rsidR="00C16053" w:rsidRPr="00707F07">
        <w:rPr>
          <w:rFonts w:asciiTheme="minorHAnsi" w:hAnsiTheme="minorHAnsi" w:cstheme="minorHAnsi"/>
          <w:lang w:val="sv-SE"/>
        </w:rPr>
        <w:t xml:space="preserve"> </w:t>
      </w:r>
      <w:r w:rsidRPr="00707F07">
        <w:rPr>
          <w:rFonts w:asciiTheme="minorHAnsi" w:hAnsiTheme="minorHAnsi" w:cstheme="minorHAnsi"/>
          <w:lang w:val="sv-SE"/>
        </w:rPr>
        <w:t xml:space="preserve">gäller för samtliga institutioner och motsvarande, samt stiftelser och andra organisationer med anknytning till </w:t>
      </w:r>
      <w:r w:rsidR="00C16053" w:rsidRPr="00707F07">
        <w:rPr>
          <w:rFonts w:asciiTheme="minorHAnsi" w:hAnsiTheme="minorHAnsi" w:cstheme="minorHAnsi"/>
          <w:lang w:val="sv-SE"/>
        </w:rPr>
        <w:t>Stockholms universitet</w:t>
      </w:r>
      <w:r w:rsidRPr="00707F07">
        <w:rPr>
          <w:rFonts w:asciiTheme="minorHAnsi" w:hAnsiTheme="minorHAnsi" w:cstheme="minorHAnsi"/>
          <w:lang w:val="sv-SE"/>
        </w:rPr>
        <w:t>.</w:t>
      </w:r>
    </w:p>
    <w:p w14:paraId="7B31F73B" w14:textId="77777777" w:rsidR="002A1337" w:rsidRPr="00707F07" w:rsidRDefault="002A1337" w:rsidP="005A27F8">
      <w:pPr>
        <w:rPr>
          <w:rFonts w:asciiTheme="minorHAnsi" w:hAnsiTheme="minorHAnsi" w:cstheme="minorHAnsi"/>
          <w:lang w:val="sv-SE"/>
        </w:rPr>
      </w:pPr>
    </w:p>
    <w:p w14:paraId="46E67DBB" w14:textId="5D939592"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Mer information om</w:t>
      </w:r>
      <w:r w:rsidR="007B6ED3">
        <w:rPr>
          <w:rFonts w:asciiTheme="minorHAnsi" w:hAnsiTheme="minorHAnsi" w:cstheme="minorHAnsi"/>
          <w:lang w:val="sv-SE"/>
        </w:rPr>
        <w:t xml:space="preserve"> Stockholms universitet</w:t>
      </w:r>
      <w:r w:rsidRPr="00707F07">
        <w:rPr>
          <w:rFonts w:asciiTheme="minorHAnsi" w:hAnsiTheme="minorHAnsi" w:cstheme="minorHAnsi"/>
          <w:lang w:val="sv-SE"/>
        </w:rPr>
        <w:t xml:space="preserve"> finns på vår webbplats,</w:t>
      </w:r>
      <w:r w:rsidR="00687AEA" w:rsidRPr="00707F07">
        <w:rPr>
          <w:rFonts w:asciiTheme="minorHAnsi" w:hAnsiTheme="minorHAnsi" w:cstheme="minorHAnsi"/>
          <w:lang w:val="sv-SE"/>
        </w:rPr>
        <w:t xml:space="preserve"> </w:t>
      </w:r>
      <w:hyperlink r:id="rId11" w:history="1">
        <w:r w:rsidR="00687AEA" w:rsidRPr="00707F07">
          <w:rPr>
            <w:rStyle w:val="Hyperlnk"/>
            <w:rFonts w:asciiTheme="minorHAnsi" w:hAnsiTheme="minorHAnsi" w:cstheme="minorHAnsi"/>
            <w:lang w:val="sv-SE"/>
          </w:rPr>
          <w:t>www.su.se</w:t>
        </w:r>
      </w:hyperlink>
    </w:p>
    <w:p w14:paraId="13724CF9" w14:textId="77777777" w:rsidR="002A1337" w:rsidRPr="00707F07" w:rsidRDefault="002A1337" w:rsidP="005A27F8">
      <w:pPr>
        <w:rPr>
          <w:rFonts w:asciiTheme="minorHAnsi" w:hAnsiTheme="minorHAnsi" w:cstheme="minorHAnsi"/>
          <w:lang w:val="sv-SE"/>
        </w:rPr>
      </w:pPr>
    </w:p>
    <w:p w14:paraId="22FF9E5D" w14:textId="15EADDCF" w:rsidR="002A1337" w:rsidRPr="00707F07" w:rsidRDefault="00707F07" w:rsidP="00707F07">
      <w:pPr>
        <w:pStyle w:val="Rubrik2"/>
        <w:rPr>
          <w:lang w:val="sv-SE"/>
        </w:rPr>
      </w:pPr>
      <w:r>
        <w:rPr>
          <w:lang w:val="sv-SE"/>
        </w:rPr>
        <w:t xml:space="preserve">1.2 </w:t>
      </w:r>
      <w:r w:rsidR="00B8206B" w:rsidRPr="00707F07">
        <w:rPr>
          <w:lang w:val="sv-SE"/>
        </w:rPr>
        <w:t>Bakgrund, omfattning och syfte</w:t>
      </w:r>
    </w:p>
    <w:p w14:paraId="436B0836" w14:textId="77777777" w:rsidR="00687AEA" w:rsidRPr="00707F07" w:rsidRDefault="00687AEA" w:rsidP="005A27F8">
      <w:pPr>
        <w:rPr>
          <w:rFonts w:asciiTheme="minorHAnsi" w:hAnsiTheme="minorHAnsi" w:cstheme="minorHAnsi"/>
          <w:lang w:val="sv-SE"/>
        </w:rPr>
      </w:pPr>
    </w:p>
    <w:p w14:paraId="55F51DFA" w14:textId="29394B2B" w:rsidR="005A27F8" w:rsidRPr="00707F07" w:rsidRDefault="005A27F8" w:rsidP="005A27F8">
      <w:pPr>
        <w:rPr>
          <w:rFonts w:asciiTheme="minorHAnsi" w:hAnsiTheme="minorHAnsi" w:cstheme="minorHAnsi"/>
          <w:lang w:val="sv-SE"/>
        </w:rPr>
      </w:pPr>
      <w:r w:rsidRPr="00707F07">
        <w:rPr>
          <w:rFonts w:asciiTheme="minorHAnsi" w:hAnsiTheme="minorHAnsi" w:cstheme="minorHAnsi"/>
          <w:highlight w:val="yellow"/>
          <w:lang w:val="sv-SE"/>
        </w:rPr>
        <w:t>Kort beskrivning av bakgrund, syfte/mål.</w:t>
      </w:r>
    </w:p>
    <w:p w14:paraId="7AD87F02" w14:textId="3E9C485E" w:rsidR="0095403F" w:rsidRPr="00707F07" w:rsidRDefault="00687AEA" w:rsidP="005A27F8">
      <w:pPr>
        <w:rPr>
          <w:rFonts w:asciiTheme="minorHAnsi" w:hAnsiTheme="minorHAnsi" w:cstheme="minorHAnsi"/>
          <w:lang w:val="sv-SE"/>
        </w:rPr>
      </w:pPr>
      <w:r w:rsidRPr="00707F07">
        <w:rPr>
          <w:rFonts w:asciiTheme="minorHAnsi" w:hAnsiTheme="minorHAnsi" w:cstheme="minorHAnsi"/>
          <w:lang w:val="sv-SE"/>
        </w:rPr>
        <w:t xml:space="preserve">Denna upphandling avser </w:t>
      </w:r>
      <w:proofErr w:type="spellStart"/>
      <w:r w:rsidRPr="00707F07">
        <w:rPr>
          <w:rFonts w:asciiTheme="minorHAnsi" w:hAnsiTheme="minorHAnsi" w:cstheme="minorHAnsi"/>
          <w:highlight w:val="yellow"/>
          <w:lang w:val="sv-SE"/>
        </w:rPr>
        <w:t>nn</w:t>
      </w:r>
      <w:proofErr w:type="spellEnd"/>
      <w:r w:rsidRPr="00707F07">
        <w:rPr>
          <w:rFonts w:asciiTheme="minorHAnsi" w:hAnsiTheme="minorHAnsi" w:cstheme="minorHAnsi"/>
          <w:lang w:val="sv-SE"/>
        </w:rPr>
        <w:t>.</w:t>
      </w:r>
    </w:p>
    <w:p w14:paraId="5E8D5F25" w14:textId="34909F5F" w:rsidR="00687AEA" w:rsidRPr="00707F07" w:rsidRDefault="00687AEA" w:rsidP="005A27F8">
      <w:pPr>
        <w:rPr>
          <w:rFonts w:asciiTheme="minorHAnsi" w:hAnsiTheme="minorHAnsi" w:cstheme="minorHAnsi"/>
          <w:lang w:val="sv-SE"/>
        </w:rPr>
      </w:pPr>
      <w:r w:rsidRPr="00707F07">
        <w:rPr>
          <w:rFonts w:asciiTheme="minorHAnsi" w:hAnsiTheme="minorHAnsi" w:cstheme="minorHAnsi"/>
          <w:lang w:val="sv-SE"/>
        </w:rPr>
        <w:t xml:space="preserve">För mer information se p. </w:t>
      </w:r>
      <w:r w:rsidR="00EE2089" w:rsidRPr="00707F07">
        <w:rPr>
          <w:rFonts w:asciiTheme="minorHAnsi" w:hAnsiTheme="minorHAnsi" w:cstheme="minorHAnsi"/>
          <w:lang w:val="sv-SE"/>
        </w:rPr>
        <w:t>4</w:t>
      </w:r>
      <w:r w:rsidRPr="00707F07">
        <w:rPr>
          <w:rFonts w:asciiTheme="minorHAnsi" w:hAnsiTheme="minorHAnsi" w:cstheme="minorHAnsi"/>
          <w:lang w:val="sv-SE"/>
        </w:rPr>
        <w:t xml:space="preserve"> Kravspecifikation.</w:t>
      </w:r>
    </w:p>
    <w:p w14:paraId="7087EC2D" w14:textId="77777777" w:rsidR="002A1337" w:rsidRPr="00707F07" w:rsidRDefault="002A1337" w:rsidP="005A27F8">
      <w:pPr>
        <w:rPr>
          <w:rFonts w:asciiTheme="minorHAnsi" w:hAnsiTheme="minorHAnsi" w:cstheme="minorHAnsi"/>
          <w:lang w:val="sv-SE"/>
        </w:rPr>
      </w:pPr>
    </w:p>
    <w:p w14:paraId="297C5D1B" w14:textId="76C0ED16" w:rsidR="002A1337" w:rsidRPr="00707F07" w:rsidRDefault="00157B9F" w:rsidP="00707F07">
      <w:pPr>
        <w:pStyle w:val="Rubrik2"/>
        <w:numPr>
          <w:ilvl w:val="1"/>
          <w:numId w:val="31"/>
        </w:numPr>
        <w:rPr>
          <w:lang w:val="sv-SE"/>
        </w:rPr>
      </w:pPr>
      <w:r>
        <w:rPr>
          <w:lang w:val="sv-SE"/>
        </w:rPr>
        <w:t xml:space="preserve"> </w:t>
      </w:r>
      <w:r w:rsidR="00B8206B" w:rsidRPr="00707F07">
        <w:rPr>
          <w:lang w:val="sv-SE"/>
        </w:rPr>
        <w:t>Avtal</w:t>
      </w:r>
    </w:p>
    <w:p w14:paraId="230C97DF" w14:textId="28FDBC9B" w:rsidR="002A1337" w:rsidRPr="00707F07" w:rsidRDefault="00C16053" w:rsidP="005A27F8">
      <w:pPr>
        <w:rPr>
          <w:rFonts w:asciiTheme="minorHAnsi" w:hAnsiTheme="minorHAnsi" w:cstheme="minorHAnsi"/>
          <w:lang w:val="sv-SE"/>
        </w:rPr>
      </w:pPr>
      <w:r w:rsidRPr="00707F07">
        <w:rPr>
          <w:rFonts w:asciiTheme="minorHAnsi" w:hAnsiTheme="minorHAnsi" w:cstheme="minorHAnsi"/>
          <w:lang w:val="sv-SE"/>
        </w:rPr>
        <w:t xml:space="preserve">Stockholms universitet </w:t>
      </w:r>
      <w:r w:rsidR="00B8206B" w:rsidRPr="00707F07">
        <w:rPr>
          <w:rFonts w:asciiTheme="minorHAnsi" w:hAnsiTheme="minorHAnsi" w:cstheme="minorHAnsi"/>
          <w:lang w:val="sv-SE"/>
        </w:rPr>
        <w:t>avser att teckna avtal (kontrakt) me</w:t>
      </w:r>
      <w:r w:rsidR="00AA64E2" w:rsidRPr="00707F07">
        <w:rPr>
          <w:rFonts w:asciiTheme="minorHAnsi" w:hAnsiTheme="minorHAnsi" w:cstheme="minorHAnsi"/>
          <w:lang w:val="sv-SE"/>
        </w:rPr>
        <w:t>d en leverantör.</w:t>
      </w:r>
    </w:p>
    <w:p w14:paraId="352B0F4B" w14:textId="77777777" w:rsidR="002A1337" w:rsidRPr="00707F07" w:rsidRDefault="002A1337" w:rsidP="005A27F8">
      <w:pPr>
        <w:rPr>
          <w:rFonts w:asciiTheme="minorHAnsi" w:hAnsiTheme="minorHAnsi" w:cstheme="minorHAnsi"/>
          <w:lang w:val="sv-SE"/>
        </w:rPr>
      </w:pPr>
    </w:p>
    <w:p w14:paraId="4FF67C73" w14:textId="288C49F3"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Avtalstiden kommer att vara </w:t>
      </w:r>
      <w:r w:rsidRPr="00707F07">
        <w:rPr>
          <w:rFonts w:asciiTheme="minorHAnsi" w:hAnsiTheme="minorHAnsi" w:cstheme="minorHAnsi"/>
          <w:highlight w:val="yellow"/>
          <w:lang w:val="sv-SE"/>
        </w:rPr>
        <w:t>xx</w:t>
      </w:r>
      <w:r w:rsidR="00184154">
        <w:rPr>
          <w:rFonts w:asciiTheme="minorHAnsi" w:hAnsiTheme="minorHAnsi" w:cstheme="minorHAnsi"/>
          <w:highlight w:val="yellow"/>
          <w:lang w:val="sv-SE"/>
        </w:rPr>
        <w:t>.</w:t>
      </w:r>
    </w:p>
    <w:p w14:paraId="3E111734" w14:textId="77777777" w:rsidR="002A1337" w:rsidRPr="00707F07" w:rsidRDefault="002A1337" w:rsidP="005A27F8">
      <w:pPr>
        <w:rPr>
          <w:rFonts w:asciiTheme="minorHAnsi" w:hAnsiTheme="minorHAnsi" w:cstheme="minorHAnsi"/>
          <w:lang w:val="sv-SE"/>
        </w:rPr>
      </w:pPr>
    </w:p>
    <w:p w14:paraId="30B3EE0C" w14:textId="224CC8D2" w:rsidR="002A1337" w:rsidRPr="00707F07" w:rsidRDefault="00157B9F" w:rsidP="00707F07">
      <w:pPr>
        <w:pStyle w:val="Rubrik2"/>
        <w:numPr>
          <w:ilvl w:val="1"/>
          <w:numId w:val="31"/>
        </w:numPr>
        <w:rPr>
          <w:lang w:val="sv-SE"/>
        </w:rPr>
      </w:pPr>
      <w:r>
        <w:rPr>
          <w:lang w:val="sv-SE"/>
        </w:rPr>
        <w:t xml:space="preserve"> </w:t>
      </w:r>
      <w:r w:rsidR="00B8206B" w:rsidRPr="00707F07">
        <w:rPr>
          <w:lang w:val="sv-SE"/>
        </w:rPr>
        <w:t>Direktupphandling</w:t>
      </w:r>
    </w:p>
    <w:p w14:paraId="338685A2" w14:textId="77777777" w:rsidR="005A27F8" w:rsidRPr="00707F07" w:rsidRDefault="005A27F8" w:rsidP="005A27F8">
      <w:pPr>
        <w:rPr>
          <w:rFonts w:asciiTheme="minorHAnsi" w:hAnsiTheme="minorHAnsi" w:cstheme="minorHAnsi"/>
          <w:lang w:val="sv-SE"/>
        </w:rPr>
      </w:pPr>
    </w:p>
    <w:p w14:paraId="4190C780" w14:textId="09090156"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Upphandlingen sker som direktupphandling enligt lag (2016:1145) om offentlig upphandling (LOU).</w:t>
      </w:r>
      <w:r w:rsidR="005A27F8" w:rsidRPr="00707F07">
        <w:rPr>
          <w:rFonts w:asciiTheme="minorHAnsi" w:hAnsiTheme="minorHAnsi" w:cstheme="minorHAnsi"/>
          <w:lang w:val="sv-SE"/>
        </w:rPr>
        <w:t xml:space="preserve"> </w:t>
      </w:r>
    </w:p>
    <w:p w14:paraId="6A426266"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Anbud kan komma att antas utan föregående förhandling. Komplettering av anbud kan bara ske i mindre omfattning och efter begäran från upphandlaren. Anbudet ska därför innehålla all information redan vid inlämnandet.</w:t>
      </w:r>
    </w:p>
    <w:p w14:paraId="0FC5DF4A" w14:textId="77777777" w:rsidR="002A1337" w:rsidRPr="00707F07" w:rsidRDefault="002A1337" w:rsidP="005A27F8">
      <w:pPr>
        <w:rPr>
          <w:rFonts w:asciiTheme="minorHAnsi" w:hAnsiTheme="minorHAnsi" w:cstheme="minorHAnsi"/>
          <w:lang w:val="sv-SE"/>
        </w:rPr>
      </w:pPr>
    </w:p>
    <w:p w14:paraId="7945CF05" w14:textId="5A6E34B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Anbudsöppning kommer att ske så snart som möjligt. Därefter granskas anbuden och de anbud som uppfyller samtliga krav utvärderas.</w:t>
      </w:r>
      <w:r w:rsidR="005A27F8" w:rsidRPr="00707F07">
        <w:rPr>
          <w:rFonts w:asciiTheme="minorHAnsi" w:hAnsiTheme="minorHAnsi" w:cstheme="minorHAnsi"/>
          <w:lang w:val="sv-SE"/>
        </w:rPr>
        <w:t xml:space="preserve"> </w:t>
      </w:r>
      <w:r w:rsidRPr="00707F07">
        <w:rPr>
          <w:rFonts w:asciiTheme="minorHAnsi" w:hAnsiTheme="minorHAnsi" w:cstheme="minorHAnsi"/>
          <w:lang w:val="sv-SE"/>
        </w:rPr>
        <w:t xml:space="preserve">Tilldelningsbeslutet sänds via </w:t>
      </w:r>
      <w:r w:rsidR="0095403F" w:rsidRPr="00707F07">
        <w:rPr>
          <w:rFonts w:asciiTheme="minorHAnsi" w:hAnsiTheme="minorHAnsi" w:cstheme="minorHAnsi"/>
          <w:lang w:val="sv-SE"/>
        </w:rPr>
        <w:t>e-post</w:t>
      </w:r>
      <w:r w:rsidRPr="00707F07">
        <w:rPr>
          <w:rFonts w:asciiTheme="minorHAnsi" w:hAnsiTheme="minorHAnsi" w:cstheme="minorHAnsi"/>
          <w:lang w:val="sv-SE"/>
        </w:rPr>
        <w:t>. Tilldelningsbeslut i sig utgör inte ett accepterande i avtalsrättslig mening. Rättsligt bindande avtal förutsätter att ett skriftligt kontrakt upprättats och undertecknats av samtliga parter.</w:t>
      </w:r>
    </w:p>
    <w:p w14:paraId="0623F738" w14:textId="77777777" w:rsidR="00501956" w:rsidRPr="00707F07" w:rsidRDefault="00501956" w:rsidP="005A27F8">
      <w:pPr>
        <w:rPr>
          <w:rFonts w:asciiTheme="minorHAnsi" w:hAnsiTheme="minorHAnsi" w:cstheme="minorHAnsi"/>
          <w:lang w:val="sv-SE"/>
        </w:rPr>
      </w:pPr>
    </w:p>
    <w:p w14:paraId="2CCFD153"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Upphandlingen är avslutad först när ett skriftligt avtal föreligger eller när upphandlingen avslutats på annat sätt.</w:t>
      </w:r>
    </w:p>
    <w:p w14:paraId="3B9E168C" w14:textId="77777777" w:rsidR="002A1337" w:rsidRPr="00707F07" w:rsidRDefault="002A1337" w:rsidP="005A27F8">
      <w:pPr>
        <w:rPr>
          <w:rFonts w:asciiTheme="minorHAnsi" w:hAnsiTheme="minorHAnsi" w:cstheme="minorHAnsi"/>
          <w:lang w:val="sv-SE"/>
        </w:rPr>
      </w:pPr>
    </w:p>
    <w:p w14:paraId="6C1025A5" w14:textId="744AA367" w:rsidR="00B8206B" w:rsidRPr="00707F07" w:rsidRDefault="00373A31" w:rsidP="005A27F8">
      <w:pPr>
        <w:rPr>
          <w:rFonts w:asciiTheme="minorHAnsi" w:hAnsiTheme="minorHAnsi" w:cstheme="minorHAnsi"/>
          <w:lang w:val="sv-SE"/>
        </w:rPr>
      </w:pPr>
      <w:r w:rsidRPr="00707F07">
        <w:rPr>
          <w:rFonts w:asciiTheme="minorHAnsi" w:hAnsiTheme="minorHAnsi" w:cstheme="minorHAnsi"/>
          <w:lang w:val="sv-SE"/>
        </w:rPr>
        <w:lastRenderedPageBreak/>
        <w:t xml:space="preserve">Stockholms universitet </w:t>
      </w:r>
      <w:r w:rsidR="00B8206B" w:rsidRPr="00707F07">
        <w:rPr>
          <w:rFonts w:asciiTheme="minorHAnsi" w:hAnsiTheme="minorHAnsi" w:cstheme="minorHAnsi"/>
          <w:lang w:val="sv-SE"/>
        </w:rPr>
        <w:t>förbehåller sig rätten att avbryta upphandlingen om inkomna anbud väsentligt överskrider budget eller ändrade förutsättningar medför att behovet ändrats väsentligt.</w:t>
      </w:r>
    </w:p>
    <w:p w14:paraId="0040CF6F" w14:textId="77777777" w:rsidR="00F34977" w:rsidRDefault="00F34977" w:rsidP="00F34977">
      <w:pPr>
        <w:pStyle w:val="Rubrik2"/>
        <w:rPr>
          <w:lang w:val="sv-SE"/>
        </w:rPr>
      </w:pPr>
    </w:p>
    <w:p w14:paraId="1FA1336F" w14:textId="03BAD2F3" w:rsidR="00AE1436" w:rsidRDefault="00AE1436" w:rsidP="00707F07">
      <w:pPr>
        <w:pStyle w:val="Rubrik2"/>
        <w:numPr>
          <w:ilvl w:val="1"/>
          <w:numId w:val="31"/>
        </w:numPr>
        <w:rPr>
          <w:lang w:val="sv-SE"/>
        </w:rPr>
      </w:pPr>
      <w:r>
        <w:rPr>
          <w:lang w:val="sv-SE"/>
        </w:rPr>
        <w:t xml:space="preserve"> Upphandlingsdokument</w:t>
      </w:r>
    </w:p>
    <w:p w14:paraId="4998CC48" w14:textId="77777777" w:rsidR="00AE1436" w:rsidRDefault="00AE1436" w:rsidP="00AE1436">
      <w:pPr>
        <w:pStyle w:val="Rubrik2"/>
        <w:rPr>
          <w:lang w:val="sv-SE"/>
        </w:rPr>
      </w:pPr>
    </w:p>
    <w:p w14:paraId="48946696" w14:textId="7D0549A0" w:rsidR="00AE1436" w:rsidRPr="00AE1436" w:rsidRDefault="00AE1436" w:rsidP="00AE1436">
      <w:pPr>
        <w:pStyle w:val="Rubrik2"/>
        <w:rPr>
          <w:rFonts w:asciiTheme="minorHAnsi" w:hAnsiTheme="minorHAnsi" w:cstheme="minorHAnsi"/>
          <w:b w:val="0"/>
          <w:bCs w:val="0"/>
          <w:sz w:val="22"/>
          <w:szCs w:val="22"/>
          <w:lang w:val="sv-SE"/>
        </w:rPr>
      </w:pPr>
      <w:r w:rsidRPr="00AE1436">
        <w:rPr>
          <w:rFonts w:asciiTheme="minorHAnsi" w:hAnsiTheme="minorHAnsi" w:cstheme="minorHAnsi"/>
          <w:b w:val="0"/>
          <w:bCs w:val="0"/>
          <w:sz w:val="22"/>
          <w:szCs w:val="22"/>
          <w:lang w:val="sv-SE"/>
        </w:rPr>
        <w:t>Denna upphandling omfattar följande handlingar och bilagor</w:t>
      </w:r>
      <w:r>
        <w:rPr>
          <w:rFonts w:asciiTheme="minorHAnsi" w:hAnsiTheme="minorHAnsi" w:cstheme="minorHAnsi"/>
          <w:b w:val="0"/>
          <w:bCs w:val="0"/>
          <w:sz w:val="22"/>
          <w:szCs w:val="22"/>
          <w:lang w:val="sv-SE"/>
        </w:rPr>
        <w:t>:</w:t>
      </w:r>
    </w:p>
    <w:p w14:paraId="00307392" w14:textId="2697409B" w:rsidR="00AE1436" w:rsidRPr="00AE1436" w:rsidRDefault="00AE1436" w:rsidP="00AE1436">
      <w:pPr>
        <w:pStyle w:val="Rubrik2"/>
        <w:rPr>
          <w:rFonts w:asciiTheme="minorHAnsi" w:hAnsiTheme="minorHAnsi" w:cstheme="minorHAnsi"/>
          <w:b w:val="0"/>
          <w:bCs w:val="0"/>
          <w:sz w:val="22"/>
          <w:szCs w:val="22"/>
          <w:lang w:val="sv-SE"/>
        </w:rPr>
      </w:pPr>
      <w:r>
        <w:rPr>
          <w:rFonts w:asciiTheme="minorHAnsi" w:hAnsiTheme="minorHAnsi" w:cstheme="minorHAnsi"/>
          <w:b w:val="0"/>
          <w:bCs w:val="0"/>
          <w:sz w:val="22"/>
          <w:szCs w:val="22"/>
          <w:lang w:val="sv-SE"/>
        </w:rPr>
        <w:t>1. Information</w:t>
      </w:r>
    </w:p>
    <w:p w14:paraId="4E18A577" w14:textId="0490CC4F" w:rsidR="00AE1436" w:rsidRPr="00AE1436" w:rsidRDefault="00AE1436" w:rsidP="00AE1436">
      <w:pPr>
        <w:pStyle w:val="Rubrik2"/>
        <w:rPr>
          <w:rFonts w:asciiTheme="minorHAnsi" w:hAnsiTheme="minorHAnsi" w:cstheme="minorHAnsi"/>
          <w:b w:val="0"/>
          <w:bCs w:val="0"/>
          <w:sz w:val="22"/>
          <w:szCs w:val="22"/>
          <w:lang w:val="sv-SE"/>
        </w:rPr>
      </w:pPr>
      <w:r w:rsidRPr="00AE1436">
        <w:rPr>
          <w:rFonts w:asciiTheme="minorHAnsi" w:hAnsiTheme="minorHAnsi" w:cstheme="minorHAnsi"/>
          <w:b w:val="0"/>
          <w:bCs w:val="0"/>
          <w:sz w:val="22"/>
          <w:szCs w:val="22"/>
          <w:lang w:val="sv-SE"/>
        </w:rPr>
        <w:t>2.</w:t>
      </w:r>
      <w:r>
        <w:rPr>
          <w:rFonts w:asciiTheme="minorHAnsi" w:hAnsiTheme="minorHAnsi" w:cstheme="minorHAnsi"/>
          <w:b w:val="0"/>
          <w:bCs w:val="0"/>
          <w:sz w:val="22"/>
          <w:szCs w:val="22"/>
          <w:lang w:val="sv-SE"/>
        </w:rPr>
        <w:t xml:space="preserve"> </w:t>
      </w:r>
      <w:r w:rsidRPr="00AE1436">
        <w:rPr>
          <w:rFonts w:asciiTheme="minorHAnsi" w:hAnsiTheme="minorHAnsi" w:cstheme="minorHAnsi"/>
          <w:b w:val="0"/>
          <w:bCs w:val="0"/>
          <w:sz w:val="22"/>
          <w:szCs w:val="22"/>
          <w:lang w:val="sv-SE"/>
        </w:rPr>
        <w:t>Krav på anbudet</w:t>
      </w:r>
    </w:p>
    <w:p w14:paraId="2290AC49" w14:textId="58E07228" w:rsidR="00AE1436" w:rsidRPr="00AE1436" w:rsidRDefault="00AE1436" w:rsidP="00AE1436">
      <w:pPr>
        <w:pStyle w:val="Rubrik2"/>
        <w:rPr>
          <w:rFonts w:asciiTheme="minorHAnsi" w:hAnsiTheme="minorHAnsi" w:cstheme="minorHAnsi"/>
          <w:b w:val="0"/>
          <w:bCs w:val="0"/>
          <w:sz w:val="22"/>
          <w:szCs w:val="22"/>
          <w:lang w:val="sv-SE"/>
        </w:rPr>
      </w:pPr>
      <w:r w:rsidRPr="00AE1436">
        <w:rPr>
          <w:rFonts w:asciiTheme="minorHAnsi" w:hAnsiTheme="minorHAnsi" w:cstheme="minorHAnsi"/>
          <w:b w:val="0"/>
          <w:bCs w:val="0"/>
          <w:sz w:val="22"/>
          <w:szCs w:val="22"/>
          <w:lang w:val="sv-SE"/>
        </w:rPr>
        <w:t>3.</w:t>
      </w:r>
      <w:r>
        <w:rPr>
          <w:rFonts w:asciiTheme="minorHAnsi" w:hAnsiTheme="minorHAnsi" w:cstheme="minorHAnsi"/>
          <w:b w:val="0"/>
          <w:bCs w:val="0"/>
          <w:sz w:val="22"/>
          <w:szCs w:val="22"/>
          <w:lang w:val="sv-SE"/>
        </w:rPr>
        <w:t xml:space="preserve"> Krav på anbudsgivare</w:t>
      </w:r>
    </w:p>
    <w:p w14:paraId="0C7CC103" w14:textId="64CA9A9F" w:rsidR="00AE1436" w:rsidRDefault="00AE1436" w:rsidP="00AE1436">
      <w:pPr>
        <w:pStyle w:val="Rubrik2"/>
        <w:rPr>
          <w:rFonts w:asciiTheme="minorHAnsi" w:hAnsiTheme="minorHAnsi" w:cstheme="minorHAnsi"/>
          <w:b w:val="0"/>
          <w:bCs w:val="0"/>
          <w:sz w:val="22"/>
          <w:szCs w:val="22"/>
          <w:lang w:val="sv-SE"/>
        </w:rPr>
      </w:pPr>
      <w:r w:rsidRPr="00AE1436">
        <w:rPr>
          <w:rFonts w:asciiTheme="minorHAnsi" w:hAnsiTheme="minorHAnsi" w:cstheme="minorHAnsi"/>
          <w:b w:val="0"/>
          <w:bCs w:val="0"/>
          <w:sz w:val="22"/>
          <w:szCs w:val="22"/>
          <w:lang w:val="sv-SE"/>
        </w:rPr>
        <w:t>4.</w:t>
      </w:r>
      <w:r>
        <w:rPr>
          <w:rFonts w:asciiTheme="minorHAnsi" w:hAnsiTheme="minorHAnsi" w:cstheme="minorHAnsi"/>
          <w:b w:val="0"/>
          <w:bCs w:val="0"/>
          <w:sz w:val="22"/>
          <w:szCs w:val="22"/>
          <w:lang w:val="sv-SE"/>
        </w:rPr>
        <w:t xml:space="preserve"> Kravspecifikation</w:t>
      </w:r>
    </w:p>
    <w:p w14:paraId="607B7D00" w14:textId="35C85541" w:rsidR="00AE1436" w:rsidRPr="00AE1436" w:rsidRDefault="00AE1436" w:rsidP="00AE1436">
      <w:pPr>
        <w:pStyle w:val="Rubrik2"/>
        <w:rPr>
          <w:rFonts w:asciiTheme="minorHAnsi" w:hAnsiTheme="minorHAnsi" w:cstheme="minorHAnsi"/>
          <w:b w:val="0"/>
          <w:bCs w:val="0"/>
          <w:sz w:val="22"/>
          <w:szCs w:val="22"/>
          <w:lang w:val="sv-SE"/>
        </w:rPr>
      </w:pPr>
      <w:r>
        <w:rPr>
          <w:rFonts w:asciiTheme="minorHAnsi" w:hAnsiTheme="minorHAnsi" w:cstheme="minorHAnsi"/>
          <w:b w:val="0"/>
          <w:bCs w:val="0"/>
          <w:sz w:val="22"/>
          <w:szCs w:val="22"/>
          <w:lang w:val="sv-SE"/>
        </w:rPr>
        <w:t xml:space="preserve">5. </w:t>
      </w:r>
      <w:r w:rsidRPr="00AE1436">
        <w:rPr>
          <w:rFonts w:asciiTheme="minorHAnsi" w:hAnsiTheme="minorHAnsi" w:cstheme="minorHAnsi"/>
          <w:b w:val="0"/>
          <w:bCs w:val="0"/>
          <w:sz w:val="22"/>
          <w:szCs w:val="22"/>
          <w:lang w:val="sv-SE"/>
        </w:rPr>
        <w:t>Utvärdering och tilldelning</w:t>
      </w:r>
    </w:p>
    <w:p w14:paraId="0A25F76C" w14:textId="242C6C00" w:rsidR="00AE1436" w:rsidRPr="00AE1436" w:rsidRDefault="00AE1436" w:rsidP="00AE1436">
      <w:pPr>
        <w:pStyle w:val="Rubrik2"/>
        <w:rPr>
          <w:rFonts w:asciiTheme="minorHAnsi" w:hAnsiTheme="minorHAnsi" w:cstheme="minorHAnsi"/>
          <w:b w:val="0"/>
          <w:bCs w:val="0"/>
          <w:sz w:val="22"/>
          <w:szCs w:val="22"/>
          <w:lang w:val="sv-SE"/>
        </w:rPr>
      </w:pPr>
    </w:p>
    <w:p w14:paraId="6D91A341" w14:textId="4B9AAA9D" w:rsidR="00AE1436" w:rsidRPr="00AE1436" w:rsidRDefault="00AE1436" w:rsidP="00AE1436">
      <w:pPr>
        <w:pStyle w:val="Rubrik2"/>
        <w:rPr>
          <w:rFonts w:asciiTheme="minorHAnsi" w:hAnsiTheme="minorHAnsi" w:cstheme="minorHAnsi"/>
          <w:b w:val="0"/>
          <w:bCs w:val="0"/>
          <w:sz w:val="22"/>
          <w:szCs w:val="22"/>
          <w:lang w:val="sv-SE"/>
        </w:rPr>
      </w:pPr>
      <w:r w:rsidRPr="00AE1436">
        <w:rPr>
          <w:rFonts w:asciiTheme="minorHAnsi" w:hAnsiTheme="minorHAnsi" w:cstheme="minorHAnsi"/>
          <w:b w:val="0"/>
          <w:bCs w:val="0"/>
          <w:sz w:val="22"/>
          <w:szCs w:val="22"/>
          <w:lang w:val="sv-SE"/>
        </w:rPr>
        <w:t>Bilagor</w:t>
      </w:r>
      <w:r>
        <w:rPr>
          <w:rFonts w:asciiTheme="minorHAnsi" w:hAnsiTheme="minorHAnsi" w:cstheme="minorHAnsi"/>
          <w:b w:val="0"/>
          <w:bCs w:val="0"/>
          <w:sz w:val="22"/>
          <w:szCs w:val="22"/>
          <w:lang w:val="sv-SE"/>
        </w:rPr>
        <w:t>:</w:t>
      </w:r>
    </w:p>
    <w:p w14:paraId="1245B551" w14:textId="77777777" w:rsidR="00AE1436" w:rsidRPr="00AE1436" w:rsidRDefault="00AE1436" w:rsidP="00AE1436">
      <w:pPr>
        <w:pStyle w:val="Rubrik2"/>
        <w:rPr>
          <w:rFonts w:asciiTheme="minorHAnsi" w:hAnsiTheme="minorHAnsi" w:cstheme="minorHAnsi"/>
          <w:b w:val="0"/>
          <w:bCs w:val="0"/>
          <w:sz w:val="22"/>
          <w:szCs w:val="22"/>
          <w:highlight w:val="yellow"/>
          <w:lang w:val="sv-SE"/>
        </w:rPr>
      </w:pPr>
      <w:r w:rsidRPr="00AE1436">
        <w:rPr>
          <w:rFonts w:asciiTheme="minorHAnsi" w:hAnsiTheme="minorHAnsi" w:cstheme="minorHAnsi"/>
          <w:b w:val="0"/>
          <w:bCs w:val="0"/>
          <w:sz w:val="22"/>
          <w:szCs w:val="22"/>
          <w:highlight w:val="yellow"/>
          <w:lang w:val="sv-SE"/>
        </w:rPr>
        <w:t>Personuppgiftsbiträdesavtal</w:t>
      </w:r>
    </w:p>
    <w:p w14:paraId="67996B6B" w14:textId="6B7D5CA3" w:rsidR="00AE1436" w:rsidRDefault="00AE1436" w:rsidP="006035BC">
      <w:pPr>
        <w:pStyle w:val="Rubrik2"/>
        <w:rPr>
          <w:rFonts w:asciiTheme="minorHAnsi" w:hAnsiTheme="minorHAnsi" w:cstheme="minorHAnsi"/>
          <w:b w:val="0"/>
          <w:bCs w:val="0"/>
          <w:sz w:val="22"/>
          <w:szCs w:val="22"/>
          <w:highlight w:val="yellow"/>
          <w:lang w:val="sv-SE"/>
        </w:rPr>
      </w:pPr>
      <w:r w:rsidRPr="00AE1436">
        <w:rPr>
          <w:rFonts w:asciiTheme="minorHAnsi" w:hAnsiTheme="minorHAnsi" w:cstheme="minorHAnsi"/>
          <w:b w:val="0"/>
          <w:bCs w:val="0"/>
          <w:sz w:val="22"/>
          <w:szCs w:val="22"/>
          <w:highlight w:val="yellow"/>
          <w:lang w:val="sv-SE"/>
        </w:rPr>
        <w:t>Pris</w:t>
      </w:r>
    </w:p>
    <w:p w14:paraId="4357D658" w14:textId="19ED0D42" w:rsidR="006035BC" w:rsidRPr="00797411" w:rsidRDefault="006035BC" w:rsidP="006035BC">
      <w:pPr>
        <w:pStyle w:val="Rubrik2"/>
        <w:rPr>
          <w:rFonts w:asciiTheme="minorHAnsi" w:hAnsiTheme="minorHAnsi" w:cstheme="minorHAnsi"/>
          <w:b w:val="0"/>
          <w:bCs w:val="0"/>
          <w:sz w:val="22"/>
          <w:szCs w:val="22"/>
          <w:lang w:val="sv-SE"/>
        </w:rPr>
      </w:pPr>
      <w:r w:rsidRPr="00797411">
        <w:rPr>
          <w:rFonts w:asciiTheme="minorHAnsi" w:hAnsiTheme="minorHAnsi" w:cstheme="minorHAnsi"/>
          <w:b w:val="0"/>
          <w:bCs w:val="0"/>
          <w:sz w:val="22"/>
          <w:szCs w:val="22"/>
          <w:lang w:val="sv-SE"/>
        </w:rPr>
        <w:t>Avtal</w:t>
      </w:r>
      <w:r w:rsidR="00797411" w:rsidRPr="00797411">
        <w:rPr>
          <w:rFonts w:asciiTheme="minorHAnsi" w:hAnsiTheme="minorHAnsi" w:cstheme="minorHAnsi"/>
          <w:b w:val="0"/>
          <w:bCs w:val="0"/>
          <w:sz w:val="22"/>
          <w:szCs w:val="22"/>
          <w:lang w:val="sv-SE"/>
        </w:rPr>
        <w:t>svillkor</w:t>
      </w:r>
    </w:p>
    <w:p w14:paraId="36226E33" w14:textId="11D32823" w:rsidR="00797411" w:rsidRPr="00797411" w:rsidRDefault="00797411" w:rsidP="006035BC">
      <w:pPr>
        <w:pStyle w:val="Rubrik2"/>
        <w:rPr>
          <w:rFonts w:asciiTheme="minorHAnsi" w:hAnsiTheme="minorHAnsi" w:cstheme="minorHAnsi"/>
          <w:b w:val="0"/>
          <w:bCs w:val="0"/>
          <w:sz w:val="22"/>
          <w:szCs w:val="22"/>
          <w:lang w:val="sv-SE"/>
        </w:rPr>
      </w:pPr>
      <w:r w:rsidRPr="00797411">
        <w:rPr>
          <w:rFonts w:asciiTheme="minorHAnsi" w:hAnsiTheme="minorHAnsi" w:cstheme="minorHAnsi"/>
          <w:b w:val="0"/>
          <w:bCs w:val="0"/>
          <w:sz w:val="22"/>
          <w:szCs w:val="22"/>
          <w:lang w:val="sv-SE"/>
        </w:rPr>
        <w:t>Stockholms universitets Allmänna villkor</w:t>
      </w:r>
    </w:p>
    <w:p w14:paraId="4C8725A0" w14:textId="77777777" w:rsidR="00AE1436" w:rsidRDefault="00AE1436" w:rsidP="00AE1436">
      <w:pPr>
        <w:pStyle w:val="Rubrik2"/>
        <w:rPr>
          <w:lang w:val="sv-SE"/>
        </w:rPr>
      </w:pPr>
    </w:p>
    <w:p w14:paraId="428116C3" w14:textId="1948F9BB" w:rsidR="002A1337" w:rsidRPr="00707F07" w:rsidRDefault="00157B9F" w:rsidP="00707F07">
      <w:pPr>
        <w:pStyle w:val="Rubrik2"/>
        <w:numPr>
          <w:ilvl w:val="1"/>
          <w:numId w:val="31"/>
        </w:numPr>
        <w:rPr>
          <w:lang w:val="sv-SE"/>
        </w:rPr>
      </w:pPr>
      <w:r>
        <w:rPr>
          <w:lang w:val="sv-SE"/>
        </w:rPr>
        <w:t xml:space="preserve"> </w:t>
      </w:r>
      <w:r w:rsidR="00B8206B" w:rsidRPr="00707F07">
        <w:rPr>
          <w:lang w:val="sv-SE"/>
        </w:rPr>
        <w:t xml:space="preserve">Upphandlingsdokumentens </w:t>
      </w:r>
      <w:commentRangeStart w:id="2"/>
      <w:r w:rsidR="00B8206B" w:rsidRPr="00707F07">
        <w:rPr>
          <w:lang w:val="sv-SE"/>
        </w:rPr>
        <w:t>utformning</w:t>
      </w:r>
      <w:commentRangeEnd w:id="2"/>
      <w:r w:rsidR="00E76366" w:rsidRPr="00707F07">
        <w:rPr>
          <w:lang w:val="sv-SE"/>
        </w:rPr>
        <w:commentReference w:id="2"/>
      </w:r>
      <w:r w:rsidR="00B8206B" w:rsidRPr="00707F07">
        <w:rPr>
          <w:lang w:val="sv-SE"/>
        </w:rPr>
        <w:tab/>
      </w:r>
    </w:p>
    <w:p w14:paraId="052B0176" w14:textId="77777777" w:rsidR="00707F07" w:rsidRDefault="00707F07" w:rsidP="005A27F8">
      <w:pPr>
        <w:rPr>
          <w:rFonts w:asciiTheme="minorHAnsi" w:hAnsiTheme="minorHAnsi" w:cstheme="minorHAnsi"/>
          <w:lang w:val="sv-SE"/>
        </w:rPr>
      </w:pPr>
    </w:p>
    <w:p w14:paraId="6D531F5D" w14:textId="192A41CC"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Ordet ”ska” visar på krav som måste accepteras. I vissa fall krävs också att anbudet visar hur kravet uppfylls. Anbudet ska då innehålla den efterfrågade informationen och bekräftelse av att kravet är uppfyllt.</w:t>
      </w:r>
    </w:p>
    <w:p w14:paraId="28E71B89" w14:textId="77777777" w:rsidR="002A1337" w:rsidRPr="00707F07" w:rsidRDefault="002A1337" w:rsidP="005A27F8">
      <w:pPr>
        <w:rPr>
          <w:rFonts w:asciiTheme="minorHAnsi" w:hAnsiTheme="minorHAnsi" w:cstheme="minorHAnsi"/>
          <w:lang w:val="sv-SE"/>
        </w:rPr>
      </w:pPr>
    </w:p>
    <w:p w14:paraId="45182E36"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Om anbudet inte innehåller tillräcklig information och bekräftelse av att alla krav uppfylls kommer det inte att antas.</w:t>
      </w:r>
    </w:p>
    <w:p w14:paraId="4BB1A67B" w14:textId="77777777" w:rsidR="002A1337" w:rsidRPr="00707F07" w:rsidRDefault="002A1337" w:rsidP="005A27F8">
      <w:pPr>
        <w:rPr>
          <w:rFonts w:asciiTheme="minorHAnsi" w:hAnsiTheme="minorHAnsi" w:cstheme="minorHAnsi"/>
          <w:lang w:val="sv-SE"/>
        </w:rPr>
      </w:pPr>
    </w:p>
    <w:p w14:paraId="794CA6DB"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Ordet "bör" visar på kriterier för tilldelning av avtal. Uppfyllande av kriterier kommer att tilldelas mervärde i enlighet med vad som anges i avsnitt Utvärdering och tilldelning. I vissa fall krävs att anbudet också visar hur ett visst kriterium uppfylls. För att erhålla mervärde för kriteriet krävs då också att anbudet innehåller den efterfrågade informationen.</w:t>
      </w:r>
    </w:p>
    <w:p w14:paraId="0CAA0829" w14:textId="77777777" w:rsidR="0095403F" w:rsidRPr="00707F07" w:rsidRDefault="0095403F" w:rsidP="005A27F8">
      <w:pPr>
        <w:rPr>
          <w:rFonts w:asciiTheme="minorHAnsi" w:hAnsiTheme="minorHAnsi" w:cstheme="minorHAnsi"/>
          <w:lang w:val="sv-SE"/>
        </w:rPr>
      </w:pPr>
    </w:p>
    <w:p w14:paraId="7207D63F" w14:textId="77777777" w:rsidR="0095403F" w:rsidRPr="00707F07" w:rsidRDefault="0095403F" w:rsidP="005A27F8">
      <w:pPr>
        <w:rPr>
          <w:rFonts w:asciiTheme="minorHAnsi" w:hAnsiTheme="minorHAnsi" w:cstheme="minorHAnsi"/>
          <w:lang w:val="sv-SE"/>
        </w:rPr>
      </w:pPr>
      <w:r w:rsidRPr="00707F07">
        <w:rPr>
          <w:rFonts w:asciiTheme="minorHAnsi" w:hAnsiTheme="minorHAnsi" w:cstheme="minorHAnsi"/>
          <w:lang w:val="sv-SE"/>
        </w:rPr>
        <w:t>För att förenkla för anbudsgivare finns svarsrutor. Använd gärna formuläret som underlag för anbudet genom att lämna svaren i de kryss- och svarsrutor som finns. Textrutans storlek anpassas efter behov. Om redovisningen är omfattande kan den lämnas i en separat bilaga. Textrutan ska då innehålla uppgift om bilagans namn.</w:t>
      </w:r>
    </w:p>
    <w:p w14:paraId="31B3286C" w14:textId="77777777" w:rsidR="002A1337" w:rsidRPr="00707F07" w:rsidRDefault="002A1337" w:rsidP="005A27F8">
      <w:pPr>
        <w:rPr>
          <w:rFonts w:asciiTheme="minorHAnsi" w:hAnsiTheme="minorHAnsi" w:cstheme="minorHAnsi"/>
          <w:lang w:val="sv-SE"/>
        </w:rPr>
      </w:pPr>
    </w:p>
    <w:p w14:paraId="412282B0" w14:textId="5BC654CF" w:rsidR="002A1337" w:rsidRPr="00707F07" w:rsidRDefault="00157B9F" w:rsidP="00707F07">
      <w:pPr>
        <w:pStyle w:val="Rubrik2"/>
        <w:numPr>
          <w:ilvl w:val="1"/>
          <w:numId w:val="31"/>
        </w:numPr>
        <w:rPr>
          <w:lang w:val="sv-SE"/>
        </w:rPr>
      </w:pPr>
      <w:r>
        <w:rPr>
          <w:lang w:val="sv-SE"/>
        </w:rPr>
        <w:t xml:space="preserve"> </w:t>
      </w:r>
      <w:r w:rsidR="00B8206B" w:rsidRPr="00707F07">
        <w:rPr>
          <w:lang w:val="sv-SE"/>
        </w:rPr>
        <w:t>Offentlighet och sekretess</w:t>
      </w:r>
    </w:p>
    <w:p w14:paraId="5AC41260" w14:textId="77777777" w:rsidR="005A27F8" w:rsidRPr="00707F07" w:rsidRDefault="005A27F8" w:rsidP="005A27F8">
      <w:pPr>
        <w:rPr>
          <w:rFonts w:asciiTheme="minorHAnsi" w:hAnsiTheme="minorHAnsi" w:cstheme="minorHAnsi"/>
          <w:lang w:val="sv-SE"/>
        </w:rPr>
      </w:pPr>
    </w:p>
    <w:p w14:paraId="63FC7067" w14:textId="29271101"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Uppgifter i ett upphandlingsärende omfattas av sekretess enligt offentlighets- och</w:t>
      </w:r>
    </w:p>
    <w:p w14:paraId="667110C8"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sekretesslagen (2009:400) till dess att alla anbud offentliggörs eller beslut om leverantör och anbud fattas eller ärendet dessförinnan slutförts. Därefter blir anbuden och övriga dokument offentliga.</w:t>
      </w:r>
      <w:r w:rsidR="00501956" w:rsidRPr="00707F07">
        <w:rPr>
          <w:rFonts w:asciiTheme="minorHAnsi" w:hAnsiTheme="minorHAnsi" w:cstheme="minorHAnsi"/>
          <w:lang w:val="sv-SE"/>
        </w:rPr>
        <w:t xml:space="preserve"> </w:t>
      </w:r>
      <w:r w:rsidRPr="00707F07">
        <w:rPr>
          <w:rFonts w:asciiTheme="minorHAnsi" w:hAnsiTheme="minorHAnsi" w:cstheme="minorHAnsi"/>
          <w:lang w:val="sv-SE"/>
        </w:rPr>
        <w:t>Utlämnande av allmän handling ska ske på begäran.</w:t>
      </w:r>
    </w:p>
    <w:p w14:paraId="1A9DC20B" w14:textId="77777777" w:rsidR="002A1337" w:rsidRPr="00707F07" w:rsidRDefault="002A1337" w:rsidP="005A27F8">
      <w:pPr>
        <w:rPr>
          <w:rFonts w:asciiTheme="minorHAnsi" w:hAnsiTheme="minorHAnsi" w:cstheme="minorHAnsi"/>
          <w:lang w:val="sv-SE"/>
        </w:rPr>
      </w:pPr>
    </w:p>
    <w:p w14:paraId="3129DD5D" w14:textId="0CA6164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lastRenderedPageBreak/>
        <w:t>Uppgifter i de allmänna handlingarna kan skyddas i två fall: om det kan antas att det allmänna lider skada om uppgifterna röjs, eller om det av särskild anledning kan antas att enskild som trätt i affärsförbindelse med</w:t>
      </w:r>
      <w:r w:rsidR="007B6ED3">
        <w:rPr>
          <w:rFonts w:asciiTheme="minorHAnsi" w:hAnsiTheme="minorHAnsi" w:cstheme="minorHAnsi"/>
          <w:lang w:val="sv-SE"/>
        </w:rPr>
        <w:t xml:space="preserve"> Stockholms universitet</w:t>
      </w:r>
      <w:r w:rsidRPr="00707F07">
        <w:rPr>
          <w:rFonts w:asciiTheme="minorHAnsi" w:hAnsiTheme="minorHAnsi" w:cstheme="minorHAnsi"/>
          <w:lang w:val="sv-SE"/>
        </w:rPr>
        <w:t xml:space="preserve"> lider skada om uppgift om affärs- eller driftsförhållanden röjs.</w:t>
      </w:r>
    </w:p>
    <w:p w14:paraId="2E1E098F" w14:textId="77777777" w:rsidR="002A1337" w:rsidRPr="00707F07" w:rsidRDefault="002A1337" w:rsidP="005A27F8">
      <w:pPr>
        <w:rPr>
          <w:rFonts w:asciiTheme="minorHAnsi" w:hAnsiTheme="minorHAnsi" w:cstheme="minorHAnsi"/>
          <w:lang w:val="sv-SE"/>
        </w:rPr>
      </w:pPr>
    </w:p>
    <w:p w14:paraId="51618572" w14:textId="2CAF0C23"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En anbudsgivare som önskar att uppgifter i anbudet hålls hemliga bör ange det, vilka uppgifter det</w:t>
      </w:r>
      <w:r w:rsidR="00501956" w:rsidRPr="00707F07">
        <w:rPr>
          <w:rFonts w:asciiTheme="minorHAnsi" w:hAnsiTheme="minorHAnsi" w:cstheme="minorHAnsi"/>
          <w:lang w:val="sv-SE"/>
        </w:rPr>
        <w:t xml:space="preserve"> </w:t>
      </w:r>
      <w:r w:rsidRPr="00707F07">
        <w:rPr>
          <w:rFonts w:asciiTheme="minorHAnsi" w:hAnsiTheme="minorHAnsi" w:cstheme="minorHAnsi"/>
          <w:lang w:val="sv-SE"/>
        </w:rPr>
        <w:t xml:space="preserve">rör och vilken skada som riskeras om uppgifterna lämnas ut. Bedömningen av om skälen är tillräckliga för sekretess görs av </w:t>
      </w:r>
      <w:r w:rsidR="00373A31" w:rsidRPr="00707F07">
        <w:rPr>
          <w:rFonts w:asciiTheme="minorHAnsi" w:hAnsiTheme="minorHAnsi" w:cstheme="minorHAnsi"/>
          <w:lang w:val="sv-SE"/>
        </w:rPr>
        <w:t xml:space="preserve">Stockholms universitet </w:t>
      </w:r>
      <w:r w:rsidRPr="00707F07">
        <w:rPr>
          <w:rFonts w:asciiTheme="minorHAnsi" w:hAnsiTheme="minorHAnsi" w:cstheme="minorHAnsi"/>
          <w:lang w:val="sv-SE"/>
        </w:rPr>
        <w:t>i samband med att någon begär att få tillgång till dem.</w:t>
      </w:r>
    </w:p>
    <w:p w14:paraId="25493FBB" w14:textId="77777777" w:rsidR="002A1337" w:rsidRPr="00707F07" w:rsidRDefault="002A1337" w:rsidP="005A27F8">
      <w:pPr>
        <w:rPr>
          <w:rFonts w:asciiTheme="minorHAnsi" w:hAnsiTheme="minorHAnsi" w:cstheme="minorHAnsi"/>
          <w:lang w:val="sv-SE"/>
        </w:rPr>
      </w:pPr>
    </w:p>
    <w:p w14:paraId="5908B20D" w14:textId="14E7AEF0" w:rsidR="005A27F8" w:rsidRPr="00707F07" w:rsidRDefault="00B8206B" w:rsidP="005A27F8">
      <w:pPr>
        <w:rPr>
          <w:rFonts w:asciiTheme="minorHAnsi" w:hAnsiTheme="minorHAnsi" w:cstheme="minorHAnsi"/>
          <w:lang w:val="sv-SE"/>
        </w:rPr>
      </w:pPr>
      <w:r w:rsidRPr="00707F07">
        <w:rPr>
          <w:rFonts w:asciiTheme="minorHAnsi" w:hAnsiTheme="minorHAnsi" w:cstheme="minorHAnsi"/>
          <w:lang w:val="sv-SE"/>
        </w:rPr>
        <w:t>Observera att uppgifter som är avgörande för kontraktstilldelningen endast undantagsvis kan sekretessbeläggas.</w:t>
      </w:r>
    </w:p>
    <w:p w14:paraId="429B2303" w14:textId="77777777" w:rsidR="005A27F8" w:rsidRPr="00707F07" w:rsidRDefault="005A27F8" w:rsidP="005A27F8">
      <w:pPr>
        <w:ind w:right="-255"/>
        <w:rPr>
          <w:lang w:val="sv-SE"/>
        </w:rPr>
      </w:pP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497"/>
      </w:tblGrid>
      <w:tr w:rsidR="005A27F8" w:rsidRPr="00F34977" w14:paraId="32D350A8" w14:textId="77777777" w:rsidTr="005A27F8">
        <w:tc>
          <w:tcPr>
            <w:tcW w:w="8497" w:type="dxa"/>
          </w:tcPr>
          <w:p w14:paraId="549AF22C" w14:textId="77777777" w:rsidR="005A27F8" w:rsidRPr="00707F07" w:rsidRDefault="005A27F8" w:rsidP="005A27F8">
            <w:pPr>
              <w:suppressAutoHyphens/>
              <w:ind w:right="-255"/>
              <w:rPr>
                <w:rFonts w:asciiTheme="minorHAnsi" w:hAnsiTheme="minorHAnsi" w:cstheme="minorHAnsi"/>
                <w:color w:val="0000FF"/>
                <w:lang w:val="sv-SE"/>
              </w:rPr>
            </w:pPr>
            <w:r w:rsidRPr="00707F07">
              <w:rPr>
                <w:rFonts w:asciiTheme="minorHAnsi" w:hAnsiTheme="minorHAnsi" w:cstheme="minorHAnsi"/>
                <w:color w:val="0000FF"/>
                <w:lang w:val="sv-SE"/>
              </w:rPr>
              <w:t xml:space="preserve">Behov av sekretess: Ja </w:t>
            </w:r>
            <w:r w:rsidRPr="00707F07">
              <w:rPr>
                <w:rFonts w:asciiTheme="minorHAnsi" w:hAnsiTheme="minorHAnsi" w:cstheme="minorHAnsi"/>
                <w:lang w:val="sv-SE"/>
              </w:rPr>
              <w:fldChar w:fldCharType="begin">
                <w:ffData>
                  <w:name w:val="Kryss1"/>
                  <w:enabled/>
                  <w:calcOnExit w:val="0"/>
                  <w:checkBox>
                    <w:sizeAuto/>
                    <w:default w:val="0"/>
                    <w:checked w:val="0"/>
                  </w:checkBox>
                </w:ffData>
              </w:fldChar>
            </w:r>
            <w:r w:rsidRPr="00707F07">
              <w:rPr>
                <w:rFonts w:asciiTheme="minorHAnsi" w:hAnsiTheme="minorHAnsi" w:cstheme="minorHAnsi"/>
                <w:lang w:val="sv-SE"/>
              </w:rPr>
              <w:instrText xml:space="preserve"> FORMCHECKBOX </w:instrText>
            </w:r>
            <w:r w:rsidR="0039066B">
              <w:rPr>
                <w:rFonts w:asciiTheme="minorHAnsi" w:hAnsiTheme="minorHAnsi" w:cstheme="minorHAnsi"/>
                <w:lang w:val="sv-SE"/>
              </w:rPr>
            </w:r>
            <w:r w:rsidR="0039066B">
              <w:rPr>
                <w:rFonts w:asciiTheme="minorHAnsi" w:hAnsiTheme="minorHAnsi" w:cstheme="minorHAnsi"/>
                <w:lang w:val="sv-SE"/>
              </w:rPr>
              <w:fldChar w:fldCharType="separate"/>
            </w:r>
            <w:r w:rsidRPr="00707F07">
              <w:rPr>
                <w:rFonts w:asciiTheme="minorHAnsi" w:hAnsiTheme="minorHAnsi" w:cstheme="minorHAnsi"/>
                <w:lang w:val="sv-SE"/>
              </w:rPr>
              <w:fldChar w:fldCharType="end"/>
            </w:r>
            <w:r w:rsidRPr="00707F07">
              <w:rPr>
                <w:rFonts w:asciiTheme="minorHAnsi" w:hAnsiTheme="minorHAnsi" w:cstheme="minorHAnsi"/>
                <w:color w:val="0000FF"/>
                <w:lang w:val="sv-SE"/>
              </w:rPr>
              <w:t xml:space="preserve"> </w:t>
            </w:r>
          </w:p>
          <w:p w14:paraId="574951C8" w14:textId="77777777" w:rsidR="005A27F8" w:rsidRPr="00707F07" w:rsidRDefault="005A27F8" w:rsidP="005A27F8">
            <w:pPr>
              <w:suppressAutoHyphens/>
              <w:ind w:right="-255"/>
              <w:rPr>
                <w:color w:val="0000FF"/>
                <w:lang w:val="sv-SE"/>
              </w:rPr>
            </w:pPr>
            <w:r w:rsidRPr="00707F07">
              <w:rPr>
                <w:rFonts w:asciiTheme="minorHAnsi" w:hAnsiTheme="minorHAnsi" w:cstheme="minorHAnsi"/>
                <w:color w:val="0000FF"/>
                <w:lang w:val="sv-SE"/>
              </w:rPr>
              <w:t xml:space="preserve">Bifoga redovisning i separat bilaga av vilka uppgifter som behöver skyddas, samt skälen för detta: </w:t>
            </w:r>
            <w:r w:rsidRPr="00707F07">
              <w:rPr>
                <w:rFonts w:asciiTheme="minorHAnsi" w:hAnsiTheme="minorHAnsi" w:cstheme="minorHAnsi"/>
                <w:lang w:val="sv-SE"/>
              </w:rPr>
              <w:fldChar w:fldCharType="begin">
                <w:ffData>
                  <w:name w:val="Text1"/>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bl>
    <w:p w14:paraId="03059D9B" w14:textId="77777777" w:rsidR="00707F07" w:rsidRPr="00707F07" w:rsidRDefault="00707F07" w:rsidP="005A27F8">
      <w:pPr>
        <w:rPr>
          <w:rFonts w:asciiTheme="minorHAnsi" w:hAnsiTheme="minorHAnsi" w:cstheme="minorHAnsi"/>
          <w:lang w:val="sv-SE"/>
        </w:rPr>
      </w:pPr>
    </w:p>
    <w:p w14:paraId="3A61BCB8" w14:textId="3BBDD577" w:rsidR="002A1337" w:rsidRPr="00707F07" w:rsidRDefault="001116EF" w:rsidP="00707F07">
      <w:pPr>
        <w:pStyle w:val="Rubrik2"/>
        <w:numPr>
          <w:ilvl w:val="1"/>
          <w:numId w:val="31"/>
        </w:numPr>
        <w:rPr>
          <w:lang w:val="sv-SE"/>
        </w:rPr>
      </w:pPr>
      <w:r>
        <w:rPr>
          <w:lang w:val="sv-SE"/>
        </w:rPr>
        <w:t xml:space="preserve"> </w:t>
      </w:r>
      <w:r w:rsidR="00B8206B" w:rsidRPr="00707F07">
        <w:rPr>
          <w:lang w:val="sv-SE"/>
        </w:rPr>
        <w:t>Behandling av personuppgifter</w:t>
      </w:r>
    </w:p>
    <w:p w14:paraId="318BFA9C" w14:textId="77777777" w:rsidR="005A27F8" w:rsidRPr="00707F07" w:rsidRDefault="005A27F8" w:rsidP="005A27F8">
      <w:pPr>
        <w:rPr>
          <w:rFonts w:asciiTheme="minorHAnsi" w:hAnsiTheme="minorHAnsi" w:cstheme="minorHAnsi"/>
          <w:lang w:val="sv-SE"/>
        </w:rPr>
      </w:pPr>
    </w:p>
    <w:p w14:paraId="3ADCE974" w14:textId="5E099AFE" w:rsidR="00373A31" w:rsidRPr="00707F07" w:rsidRDefault="00373A31" w:rsidP="005A27F8">
      <w:pPr>
        <w:rPr>
          <w:rFonts w:asciiTheme="minorHAnsi" w:hAnsiTheme="minorHAnsi" w:cstheme="minorHAnsi"/>
          <w:lang w:val="sv-SE"/>
        </w:rPr>
      </w:pPr>
      <w:r w:rsidRPr="00707F07">
        <w:rPr>
          <w:rFonts w:asciiTheme="minorHAnsi" w:hAnsiTheme="minorHAnsi" w:cstheme="minorHAnsi"/>
          <w:lang w:val="sv-SE"/>
        </w:rPr>
        <w:t xml:space="preserve">Stockholms universitet </w:t>
      </w:r>
      <w:r w:rsidR="00B8206B" w:rsidRPr="00707F07">
        <w:rPr>
          <w:rFonts w:asciiTheme="minorHAnsi" w:hAnsiTheme="minorHAnsi" w:cstheme="minorHAnsi"/>
          <w:lang w:val="sv-SE"/>
        </w:rPr>
        <w:t>är personuppgiftsansvarig för de uppgifter, exempelvis namn på kontaktpersoner och</w:t>
      </w:r>
      <w:r w:rsidR="00501956" w:rsidRPr="00707F07">
        <w:rPr>
          <w:rFonts w:asciiTheme="minorHAnsi" w:hAnsiTheme="minorHAnsi" w:cstheme="minorHAnsi"/>
          <w:lang w:val="sv-SE"/>
        </w:rPr>
        <w:t xml:space="preserve">  </w:t>
      </w:r>
      <w:r w:rsidR="00B8206B" w:rsidRPr="00707F07">
        <w:rPr>
          <w:rFonts w:asciiTheme="minorHAnsi" w:hAnsiTheme="minorHAnsi" w:cstheme="minorHAnsi"/>
          <w:lang w:val="sv-SE"/>
        </w:rPr>
        <w:t xml:space="preserve"> e-postadresser, som lämnas i samband med anbudsgivning och vid tecknande av avtal med</w:t>
      </w:r>
      <w:r w:rsidRPr="00707F07">
        <w:rPr>
          <w:rFonts w:asciiTheme="minorHAnsi" w:hAnsiTheme="minorHAnsi" w:cstheme="minorHAnsi"/>
          <w:lang w:val="sv-SE"/>
        </w:rPr>
        <w:t xml:space="preserve"> Stockholms universitet</w:t>
      </w:r>
      <w:r w:rsidR="00B8206B" w:rsidRPr="00707F07">
        <w:rPr>
          <w:rFonts w:asciiTheme="minorHAnsi" w:hAnsiTheme="minorHAnsi" w:cstheme="minorHAnsi"/>
          <w:lang w:val="sv-SE"/>
        </w:rPr>
        <w:t xml:space="preserve">. </w:t>
      </w:r>
    </w:p>
    <w:p w14:paraId="1ABB2225" w14:textId="77777777" w:rsidR="005A27F8" w:rsidRPr="00707F07" w:rsidRDefault="005A27F8" w:rsidP="005A27F8">
      <w:pPr>
        <w:rPr>
          <w:rFonts w:asciiTheme="minorHAnsi" w:hAnsiTheme="minorHAnsi" w:cstheme="minorHAnsi"/>
          <w:lang w:val="sv-SE"/>
        </w:rPr>
      </w:pPr>
    </w:p>
    <w:p w14:paraId="47F4E686" w14:textId="621A0192"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Behandlingen av personuppgifterna är nödvändig för att </w:t>
      </w:r>
      <w:r w:rsidR="00373A31" w:rsidRPr="00707F07">
        <w:rPr>
          <w:rFonts w:asciiTheme="minorHAnsi" w:hAnsiTheme="minorHAnsi" w:cstheme="minorHAnsi"/>
          <w:lang w:val="sv-SE"/>
        </w:rPr>
        <w:t xml:space="preserve">Stockholms universitet </w:t>
      </w:r>
      <w:r w:rsidRPr="00707F07">
        <w:rPr>
          <w:rFonts w:asciiTheme="minorHAnsi" w:hAnsiTheme="minorHAnsi" w:cstheme="minorHAnsi"/>
          <w:lang w:val="sv-SE"/>
        </w:rPr>
        <w:t>ska kunna slutföra upphandlingen</w:t>
      </w:r>
      <w:r w:rsidR="00501956" w:rsidRPr="00707F07">
        <w:rPr>
          <w:rFonts w:asciiTheme="minorHAnsi" w:hAnsiTheme="minorHAnsi" w:cstheme="minorHAnsi"/>
          <w:lang w:val="sv-SE"/>
        </w:rPr>
        <w:t xml:space="preserve"> </w:t>
      </w:r>
      <w:r w:rsidRPr="00707F07">
        <w:rPr>
          <w:rFonts w:asciiTheme="minorHAnsi" w:hAnsiTheme="minorHAnsi" w:cstheme="minorHAnsi"/>
          <w:lang w:val="sv-SE"/>
        </w:rPr>
        <w:t>och fullgöra det efterföljande ingångna avtalet. Det är dock upp till anbudsgivande företag att ansvara för att utlämnandet av personuppgifter sker i enlighet med dataskyddsförordningen (EU) 2016/679</w:t>
      </w:r>
      <w:r w:rsidR="00501956" w:rsidRPr="00707F07">
        <w:rPr>
          <w:rFonts w:asciiTheme="minorHAnsi" w:hAnsiTheme="minorHAnsi" w:cstheme="minorHAnsi"/>
          <w:lang w:val="sv-SE"/>
        </w:rPr>
        <w:t xml:space="preserve"> </w:t>
      </w:r>
      <w:r w:rsidRPr="00707F07">
        <w:rPr>
          <w:rFonts w:asciiTheme="minorHAnsi" w:hAnsiTheme="minorHAnsi" w:cstheme="minorHAnsi"/>
          <w:lang w:val="sv-SE"/>
        </w:rPr>
        <w:t>och dataskyddslagen (2018:218).</w:t>
      </w:r>
    </w:p>
    <w:p w14:paraId="193C854A" w14:textId="77777777" w:rsidR="002A1337" w:rsidRPr="00707F07" w:rsidRDefault="002A1337" w:rsidP="005A27F8">
      <w:pPr>
        <w:rPr>
          <w:rFonts w:asciiTheme="minorHAnsi" w:hAnsiTheme="minorHAnsi" w:cstheme="minorHAnsi"/>
          <w:lang w:val="sv-SE"/>
        </w:rPr>
      </w:pPr>
    </w:p>
    <w:p w14:paraId="41D21CDB" w14:textId="3AF051E1"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Genom att lämna anbud godkänner anbudsgivande företag att samtliga uppgifter i anbudet och därmed tillhörande bilagor, inklusive personuppgifter, hanteras elektroniskt av </w:t>
      </w:r>
      <w:r w:rsidR="00373A31" w:rsidRPr="00707F07">
        <w:rPr>
          <w:rFonts w:asciiTheme="minorHAnsi" w:hAnsiTheme="minorHAnsi" w:cstheme="minorHAnsi"/>
          <w:lang w:val="sv-SE"/>
        </w:rPr>
        <w:t>Stockholms universitet</w:t>
      </w:r>
      <w:r w:rsidRPr="00707F07">
        <w:rPr>
          <w:rFonts w:asciiTheme="minorHAnsi" w:hAnsiTheme="minorHAnsi" w:cstheme="minorHAnsi"/>
          <w:lang w:val="sv-SE"/>
        </w:rPr>
        <w:t>. I de fall inlämnande av sådana personuppgifter kräver medgivanden från anställda eller tredje man i övrigt, är det anbudsgivande företags ansvar att inhämta sådana medgivanden.</w:t>
      </w:r>
    </w:p>
    <w:p w14:paraId="34A9E782" w14:textId="77777777" w:rsidR="00167BDD" w:rsidRPr="00707F07" w:rsidRDefault="00167BDD" w:rsidP="005A27F8">
      <w:pPr>
        <w:rPr>
          <w:rFonts w:asciiTheme="minorHAnsi" w:hAnsiTheme="minorHAnsi" w:cstheme="minorHAnsi"/>
          <w:lang w:val="sv-SE"/>
        </w:rPr>
      </w:pPr>
      <w:r w:rsidRPr="00707F07">
        <w:rPr>
          <w:rFonts w:asciiTheme="minorHAnsi" w:hAnsiTheme="minorHAnsi" w:cstheme="minorHAnsi"/>
          <w:lang w:val="sv-SE"/>
        </w:rPr>
        <w:br w:type="page"/>
      </w:r>
    </w:p>
    <w:p w14:paraId="752339EB" w14:textId="6BE04FDE" w:rsidR="002A1337" w:rsidRPr="00707F07" w:rsidRDefault="00B8206B" w:rsidP="00707F07">
      <w:pPr>
        <w:pStyle w:val="Rubrik1"/>
        <w:numPr>
          <w:ilvl w:val="0"/>
          <w:numId w:val="30"/>
        </w:numPr>
        <w:rPr>
          <w:lang w:val="sv-SE"/>
        </w:rPr>
      </w:pPr>
      <w:bookmarkStart w:id="3" w:name="_Hlk59100405"/>
      <w:r w:rsidRPr="00707F07">
        <w:rPr>
          <w:lang w:val="sv-SE"/>
        </w:rPr>
        <w:lastRenderedPageBreak/>
        <w:t>Krav på anbudet</w:t>
      </w:r>
    </w:p>
    <w:bookmarkEnd w:id="3"/>
    <w:p w14:paraId="6371E873" w14:textId="77777777" w:rsidR="002A1337" w:rsidRPr="00707F07" w:rsidRDefault="002A1337" w:rsidP="005A27F8">
      <w:pPr>
        <w:rPr>
          <w:rFonts w:asciiTheme="minorHAnsi" w:hAnsiTheme="minorHAnsi" w:cstheme="minorHAnsi"/>
          <w:lang w:val="sv-SE"/>
        </w:rPr>
      </w:pPr>
    </w:p>
    <w:p w14:paraId="23EF7C30" w14:textId="34A00C8D" w:rsidR="002A1337" w:rsidRPr="00707F07" w:rsidRDefault="00707F07" w:rsidP="00707F07">
      <w:pPr>
        <w:pStyle w:val="Rubrik2"/>
        <w:rPr>
          <w:lang w:val="sv-SE"/>
        </w:rPr>
      </w:pPr>
      <w:r>
        <w:rPr>
          <w:lang w:val="sv-SE"/>
        </w:rPr>
        <w:t xml:space="preserve">2.1 </w:t>
      </w:r>
      <w:r w:rsidR="00B8206B" w:rsidRPr="00707F07">
        <w:rPr>
          <w:lang w:val="sv-SE"/>
        </w:rPr>
        <w:t>Anbudets omfattning</w:t>
      </w:r>
    </w:p>
    <w:p w14:paraId="4D081E23" w14:textId="77777777" w:rsidR="00707F07" w:rsidRDefault="00707F07" w:rsidP="005A27F8">
      <w:pPr>
        <w:rPr>
          <w:rFonts w:asciiTheme="minorHAnsi" w:hAnsiTheme="minorHAnsi" w:cstheme="minorHAnsi"/>
          <w:lang w:val="sv-SE"/>
        </w:rPr>
      </w:pPr>
    </w:p>
    <w:p w14:paraId="357C134E" w14:textId="2DA92549"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Anbud ska omfatta allt som krävs inom samtliga delar av dessa upphandlingsdokument.</w:t>
      </w:r>
    </w:p>
    <w:p w14:paraId="73FD7751" w14:textId="77777777" w:rsidR="002A1337" w:rsidRPr="00707F07" w:rsidRDefault="002A1337" w:rsidP="005A27F8">
      <w:pPr>
        <w:rPr>
          <w:rFonts w:asciiTheme="minorHAnsi" w:hAnsiTheme="minorHAnsi" w:cstheme="minorHAnsi"/>
          <w:lang w:val="sv-SE"/>
        </w:rPr>
      </w:pPr>
    </w:p>
    <w:p w14:paraId="28818D3E" w14:textId="7A980CF5" w:rsidR="00501956" w:rsidRDefault="00373A31" w:rsidP="005A27F8">
      <w:pPr>
        <w:rPr>
          <w:rFonts w:asciiTheme="minorHAnsi" w:hAnsiTheme="minorHAnsi" w:cstheme="minorHAnsi"/>
          <w:lang w:val="sv-SE"/>
        </w:rPr>
      </w:pPr>
      <w:r w:rsidRPr="00707F07">
        <w:rPr>
          <w:rFonts w:asciiTheme="minorHAnsi" w:hAnsiTheme="minorHAnsi" w:cstheme="minorHAnsi"/>
          <w:lang w:val="sv-SE"/>
        </w:rPr>
        <w:t xml:space="preserve">Stockholms universitet </w:t>
      </w:r>
      <w:r w:rsidR="00B8206B" w:rsidRPr="00707F07">
        <w:rPr>
          <w:rFonts w:asciiTheme="minorHAnsi" w:hAnsiTheme="minorHAnsi" w:cstheme="minorHAnsi"/>
          <w:lang w:val="sv-SE"/>
        </w:rPr>
        <w:t>förbehåller sig rätten att anta hela anbudet eller de delar av anbudet som överensstämmer med ställda krav och bedöms vara det ekonomiskt mest fördelaktiga anbudet för delen.</w:t>
      </w:r>
      <w:bookmarkStart w:id="4" w:name="_Hlk57816034"/>
    </w:p>
    <w:p w14:paraId="5B96F057" w14:textId="77777777" w:rsidR="00707F07" w:rsidRPr="00707F07" w:rsidRDefault="00707F07" w:rsidP="00707F07">
      <w:pPr>
        <w:ind w:right="-255"/>
        <w:rPr>
          <w:lang w:val="sv-SE"/>
        </w:rPr>
      </w:pPr>
    </w:p>
    <w:tbl>
      <w:tblPr>
        <w:tblW w:w="0" w:type="auto"/>
        <w:tblInd w:w="-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505"/>
      </w:tblGrid>
      <w:tr w:rsidR="00707F07" w:rsidRPr="00707F07" w14:paraId="6FD8C11C" w14:textId="77777777" w:rsidTr="00707F07">
        <w:tc>
          <w:tcPr>
            <w:tcW w:w="8505" w:type="dxa"/>
          </w:tcPr>
          <w:p w14:paraId="488F2DAB" w14:textId="77777777" w:rsidR="00707F07" w:rsidRPr="00707F07" w:rsidRDefault="00707F07" w:rsidP="00707F07">
            <w:pPr>
              <w:suppressAutoHyphens/>
              <w:ind w:right="-255"/>
              <w:rPr>
                <w:rFonts w:asciiTheme="minorHAnsi" w:hAnsiTheme="minorHAnsi" w:cstheme="minorHAnsi"/>
                <w:color w:val="0000FF"/>
                <w:lang w:val="sv-SE"/>
              </w:rPr>
            </w:pPr>
            <w:r w:rsidRPr="00707F07">
              <w:rPr>
                <w:rFonts w:asciiTheme="minorHAnsi" w:hAnsiTheme="minorHAnsi" w:cstheme="minorHAnsi"/>
                <w:color w:val="0000FF"/>
                <w:lang w:val="sv-SE"/>
              </w:rPr>
              <w:t xml:space="preserve">Omfattar anbudet allt som krävs i samtliga delar i upphandlingsdokumenten? Ja </w:t>
            </w:r>
            <w:r w:rsidRPr="00707F07">
              <w:rPr>
                <w:rFonts w:asciiTheme="minorHAnsi" w:hAnsiTheme="minorHAnsi" w:cstheme="minorHAnsi"/>
              </w:rPr>
              <w:fldChar w:fldCharType="begin">
                <w:ffData>
                  <w:name w:val="Kryss1"/>
                  <w:enabled/>
                  <w:calcOnExit w:val="0"/>
                  <w:checkBox>
                    <w:sizeAuto/>
                    <w:default w:val="0"/>
                    <w:checked w:val="0"/>
                  </w:checkBox>
                </w:ffData>
              </w:fldChar>
            </w:r>
            <w:r w:rsidRPr="00707F07">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07F07">
              <w:rPr>
                <w:rFonts w:asciiTheme="minorHAnsi" w:hAnsiTheme="minorHAnsi" w:cstheme="minorHAnsi"/>
              </w:rPr>
              <w:fldChar w:fldCharType="end"/>
            </w:r>
            <w:r w:rsidRPr="00707F07">
              <w:rPr>
                <w:rFonts w:asciiTheme="minorHAnsi" w:hAnsiTheme="minorHAnsi" w:cstheme="minorHAnsi"/>
                <w:color w:val="0000FF"/>
                <w:lang w:val="sv-SE"/>
              </w:rPr>
              <w:t xml:space="preserve"> </w:t>
            </w:r>
          </w:p>
          <w:p w14:paraId="37D7E0D3" w14:textId="67E06724" w:rsidR="00707F07" w:rsidRPr="00707F07" w:rsidRDefault="00707F07" w:rsidP="00707F07">
            <w:pPr>
              <w:suppressAutoHyphens/>
              <w:ind w:right="-255"/>
              <w:rPr>
                <w:color w:val="0000FF"/>
                <w:lang w:val="sv-SE"/>
              </w:rPr>
            </w:pPr>
            <w:r w:rsidRPr="00707F07">
              <w:rPr>
                <w:rFonts w:asciiTheme="minorHAnsi" w:hAnsiTheme="minorHAnsi" w:cstheme="minorHAnsi"/>
                <w:color w:val="0000FF"/>
                <w:lang w:val="sv-SE"/>
              </w:rPr>
              <w:t>Accepteras kravet om att S</w:t>
            </w:r>
            <w:r w:rsidR="007B6ED3">
              <w:rPr>
                <w:rFonts w:asciiTheme="minorHAnsi" w:hAnsiTheme="minorHAnsi" w:cstheme="minorHAnsi"/>
                <w:color w:val="0000FF"/>
                <w:lang w:val="sv-SE"/>
              </w:rPr>
              <w:t>tockholms universitet</w:t>
            </w:r>
            <w:r w:rsidRPr="00707F07">
              <w:rPr>
                <w:rFonts w:asciiTheme="minorHAnsi" w:hAnsiTheme="minorHAnsi" w:cstheme="minorHAnsi"/>
                <w:color w:val="0000FF"/>
                <w:lang w:val="sv-SE"/>
              </w:rPr>
              <w:t xml:space="preserve"> har rätt att anta hela eller delar av anbudet? Ja </w:t>
            </w:r>
            <w:r w:rsidRPr="00707F07">
              <w:rPr>
                <w:rFonts w:asciiTheme="minorHAnsi" w:hAnsiTheme="minorHAnsi" w:cstheme="minorHAnsi"/>
              </w:rPr>
              <w:fldChar w:fldCharType="begin">
                <w:ffData>
                  <w:name w:val="Kryss1"/>
                  <w:enabled/>
                  <w:calcOnExit w:val="0"/>
                  <w:checkBox>
                    <w:sizeAuto/>
                    <w:default w:val="0"/>
                    <w:checked w:val="0"/>
                  </w:checkBox>
                </w:ffData>
              </w:fldChar>
            </w:r>
            <w:r w:rsidRPr="00707F07">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07F07">
              <w:rPr>
                <w:rFonts w:asciiTheme="minorHAnsi" w:hAnsiTheme="minorHAnsi" w:cstheme="minorHAnsi"/>
              </w:rPr>
              <w:fldChar w:fldCharType="end"/>
            </w:r>
            <w:r w:rsidRPr="00707F07">
              <w:rPr>
                <w:rFonts w:asciiTheme="minorHAnsi" w:hAnsiTheme="minorHAnsi" w:cstheme="minorHAnsi"/>
                <w:color w:val="0000FF"/>
                <w:lang w:val="sv-SE"/>
              </w:rPr>
              <w:t xml:space="preserve"> </w:t>
            </w:r>
          </w:p>
        </w:tc>
      </w:tr>
    </w:tbl>
    <w:p w14:paraId="697553CB" w14:textId="77777777" w:rsidR="00707F07" w:rsidRPr="00707F07" w:rsidRDefault="00707F07" w:rsidP="00707F07">
      <w:pPr>
        <w:spacing w:line="264" w:lineRule="auto"/>
        <w:ind w:left="100" w:right="688"/>
        <w:rPr>
          <w:rFonts w:asciiTheme="minorHAnsi" w:hAnsiTheme="minorHAnsi" w:cstheme="minorHAnsi"/>
          <w:lang w:val="sv-SE"/>
        </w:rPr>
      </w:pPr>
    </w:p>
    <w:bookmarkEnd w:id="4"/>
    <w:p w14:paraId="6A2CBCCA" w14:textId="2B3EDAB3" w:rsidR="002A1337" w:rsidRPr="00707F07" w:rsidRDefault="00707F07" w:rsidP="00707F07">
      <w:pPr>
        <w:pStyle w:val="Rubrik2"/>
        <w:rPr>
          <w:lang w:val="sv-SE"/>
        </w:rPr>
      </w:pPr>
      <w:r>
        <w:rPr>
          <w:lang w:val="sv-SE"/>
        </w:rPr>
        <w:t xml:space="preserve">2.2 </w:t>
      </w:r>
      <w:r w:rsidR="00B8206B" w:rsidRPr="00707F07">
        <w:rPr>
          <w:lang w:val="sv-SE"/>
        </w:rPr>
        <w:t>Anbudets form</w:t>
      </w:r>
    </w:p>
    <w:p w14:paraId="06D4AB0F" w14:textId="77777777" w:rsidR="00707F07" w:rsidRDefault="00707F07" w:rsidP="005A27F8">
      <w:pPr>
        <w:rPr>
          <w:rFonts w:asciiTheme="minorHAnsi" w:hAnsiTheme="minorHAnsi" w:cstheme="minorHAnsi"/>
          <w:lang w:val="sv-SE"/>
        </w:rPr>
      </w:pPr>
    </w:p>
    <w:p w14:paraId="51538526" w14:textId="743A978B" w:rsidR="002A1337" w:rsidRPr="00707F07" w:rsidRDefault="00B8206B" w:rsidP="005A27F8">
      <w:pPr>
        <w:rPr>
          <w:rFonts w:asciiTheme="minorHAnsi" w:hAnsiTheme="minorHAnsi" w:cstheme="minorHAnsi"/>
          <w:highlight w:val="yellow"/>
          <w:lang w:val="sv-SE"/>
        </w:rPr>
      </w:pPr>
      <w:r w:rsidRPr="00707F07">
        <w:rPr>
          <w:rFonts w:asciiTheme="minorHAnsi" w:hAnsiTheme="minorHAnsi" w:cstheme="minorHAnsi"/>
          <w:lang w:val="sv-SE"/>
        </w:rPr>
        <w:t xml:space="preserve">Anbudet </w:t>
      </w:r>
      <w:r w:rsidR="0095403F" w:rsidRPr="00707F07">
        <w:rPr>
          <w:rFonts w:asciiTheme="minorHAnsi" w:hAnsiTheme="minorHAnsi" w:cstheme="minorHAnsi"/>
          <w:lang w:val="sv-SE"/>
        </w:rPr>
        <w:t xml:space="preserve">ska vara skriftligt. Samtliga handlingar </w:t>
      </w:r>
      <w:r w:rsidRPr="00707F07">
        <w:rPr>
          <w:rFonts w:asciiTheme="minorHAnsi" w:hAnsiTheme="minorHAnsi" w:cstheme="minorHAnsi"/>
          <w:lang w:val="sv-SE"/>
        </w:rPr>
        <w:t xml:space="preserve">ska vara på svenska eller på </w:t>
      </w:r>
      <w:commentRangeStart w:id="5"/>
      <w:r w:rsidRPr="00707F07">
        <w:rPr>
          <w:rFonts w:asciiTheme="minorHAnsi" w:hAnsiTheme="minorHAnsi" w:cstheme="minorHAnsi"/>
          <w:highlight w:val="yellow"/>
          <w:lang w:val="sv-SE"/>
        </w:rPr>
        <w:t>engelska</w:t>
      </w:r>
      <w:commentRangeEnd w:id="5"/>
      <w:r w:rsidR="00DD07D8" w:rsidRPr="00707F07">
        <w:rPr>
          <w:rFonts w:asciiTheme="minorHAnsi" w:hAnsiTheme="minorHAnsi" w:cstheme="minorHAnsi"/>
          <w:highlight w:val="yellow"/>
          <w:lang w:val="sv-SE"/>
        </w:rPr>
        <w:commentReference w:id="5"/>
      </w:r>
      <w:r w:rsidRPr="00707F07">
        <w:rPr>
          <w:rFonts w:asciiTheme="minorHAnsi" w:hAnsiTheme="minorHAnsi" w:cstheme="minorHAnsi"/>
          <w:highlight w:val="yellow"/>
          <w:lang w:val="sv-SE"/>
        </w:rPr>
        <w:t>.</w:t>
      </w:r>
    </w:p>
    <w:p w14:paraId="0C27DA1A" w14:textId="33CB89FC" w:rsidR="002A1337" w:rsidRDefault="00B8206B" w:rsidP="005A27F8">
      <w:pPr>
        <w:rPr>
          <w:rFonts w:asciiTheme="minorHAnsi" w:hAnsiTheme="minorHAnsi" w:cstheme="minorHAnsi"/>
          <w:highlight w:val="yellow"/>
          <w:lang w:val="sv-SE"/>
        </w:rPr>
      </w:pPr>
      <w:r w:rsidRPr="00707F07">
        <w:rPr>
          <w:rFonts w:asciiTheme="minorHAnsi" w:hAnsiTheme="minorHAnsi" w:cstheme="minorHAnsi"/>
          <w:highlight w:val="yellow"/>
          <w:lang w:val="sv-SE"/>
        </w:rPr>
        <w:t>Tekniska/beskrivningar kan vara på engelska. I så fall ska anbudsgivaren på begäran från</w:t>
      </w:r>
      <w:r w:rsidR="00707F07" w:rsidRPr="00707F07">
        <w:rPr>
          <w:rFonts w:asciiTheme="minorHAnsi" w:hAnsiTheme="minorHAnsi" w:cstheme="minorHAnsi"/>
          <w:highlight w:val="yellow"/>
          <w:lang w:val="sv-SE"/>
        </w:rPr>
        <w:t xml:space="preserve"> Stockholms universitet </w:t>
      </w:r>
      <w:r w:rsidRPr="00707F07">
        <w:rPr>
          <w:rFonts w:asciiTheme="minorHAnsi" w:hAnsiTheme="minorHAnsi" w:cstheme="minorHAnsi"/>
          <w:highlight w:val="yellow"/>
          <w:lang w:val="sv-SE"/>
        </w:rPr>
        <w:t>informera om specifik betydelse på svenska av termer eller begrepp. Parterna ska vid behov enas om en betydelse på svenska innan avtal tecknas.</w:t>
      </w:r>
    </w:p>
    <w:p w14:paraId="7FE691A6" w14:textId="77777777" w:rsidR="00707F07" w:rsidRPr="00707F07" w:rsidRDefault="00707F07" w:rsidP="005A27F8">
      <w:pPr>
        <w:rPr>
          <w:rFonts w:asciiTheme="minorHAnsi" w:hAnsiTheme="minorHAnsi" w:cstheme="minorHAnsi"/>
          <w:lang w:val="sv-SE"/>
        </w:rPr>
      </w:pPr>
    </w:p>
    <w:p w14:paraId="6FE6BC02" w14:textId="4B6E8185" w:rsidR="002A133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Anbud ska insändas enligt vad som angivits. Svar </w:t>
      </w:r>
      <w:r w:rsidR="0095403F" w:rsidRPr="00707F07">
        <w:rPr>
          <w:rFonts w:asciiTheme="minorHAnsi" w:hAnsiTheme="minorHAnsi" w:cstheme="minorHAnsi"/>
          <w:lang w:val="sv-SE"/>
        </w:rPr>
        <w:t xml:space="preserve">bör </w:t>
      </w:r>
      <w:r w:rsidRPr="00707F07">
        <w:rPr>
          <w:rFonts w:asciiTheme="minorHAnsi" w:hAnsiTheme="minorHAnsi" w:cstheme="minorHAnsi"/>
          <w:lang w:val="sv-SE"/>
        </w:rPr>
        <w:t>lämnas på avsedd plats och på det sätt som anges. Vid fritextsvar får hänvisning ske till bilaga.</w:t>
      </w:r>
    </w:p>
    <w:p w14:paraId="696B9AAA" w14:textId="77777777" w:rsidR="00707F07" w:rsidRPr="00707F07" w:rsidRDefault="00707F07" w:rsidP="005A27F8">
      <w:pPr>
        <w:rPr>
          <w:rFonts w:asciiTheme="minorHAnsi" w:hAnsiTheme="minorHAnsi" w:cstheme="minorHAnsi"/>
          <w:lang w:val="sv-SE"/>
        </w:rPr>
      </w:pPr>
    </w:p>
    <w:p w14:paraId="01C78B25" w14:textId="4682D247" w:rsidR="002A1337" w:rsidRPr="00166628" w:rsidRDefault="0095403F" w:rsidP="005A27F8">
      <w:pPr>
        <w:rPr>
          <w:rFonts w:asciiTheme="minorHAnsi" w:hAnsiTheme="minorHAnsi" w:cstheme="minorHAnsi"/>
          <w:highlight w:val="yellow"/>
          <w:lang w:val="sv-SE"/>
        </w:rPr>
      </w:pPr>
      <w:r w:rsidRPr="00166628">
        <w:rPr>
          <w:rFonts w:asciiTheme="minorHAnsi" w:hAnsiTheme="minorHAnsi" w:cstheme="minorHAnsi"/>
          <w:highlight w:val="yellow"/>
          <w:lang w:val="sv-SE"/>
        </w:rPr>
        <w:t>Anbudet ska lämnas som bifogade filer i e-post.</w:t>
      </w:r>
    </w:p>
    <w:p w14:paraId="23C9D785" w14:textId="7C875E02" w:rsidR="00166628" w:rsidRPr="00166628" w:rsidRDefault="00166628" w:rsidP="005A27F8">
      <w:pPr>
        <w:rPr>
          <w:rFonts w:asciiTheme="minorHAnsi" w:hAnsiTheme="minorHAnsi" w:cstheme="minorHAnsi"/>
          <w:highlight w:val="yellow"/>
          <w:lang w:val="sv-SE"/>
        </w:rPr>
      </w:pPr>
      <w:r w:rsidRPr="00166628">
        <w:rPr>
          <w:rFonts w:asciiTheme="minorHAnsi" w:hAnsiTheme="minorHAnsi" w:cstheme="minorHAnsi"/>
          <w:highlight w:val="yellow"/>
          <w:lang w:val="sv-SE"/>
        </w:rPr>
        <w:t>Eller</w:t>
      </w:r>
    </w:p>
    <w:p w14:paraId="7A197F35" w14:textId="486E01C0" w:rsidR="00166628" w:rsidRDefault="00166628" w:rsidP="005A27F8">
      <w:pPr>
        <w:rPr>
          <w:rFonts w:asciiTheme="minorHAnsi" w:hAnsiTheme="minorHAnsi" w:cstheme="minorHAnsi"/>
          <w:lang w:val="sv-SE"/>
        </w:rPr>
      </w:pPr>
      <w:r w:rsidRPr="00166628">
        <w:rPr>
          <w:rFonts w:asciiTheme="minorHAnsi" w:hAnsiTheme="minorHAnsi" w:cstheme="minorHAnsi"/>
          <w:highlight w:val="yellow"/>
          <w:lang w:val="sv-SE"/>
        </w:rPr>
        <w:t>Anbudet ska lämnas i Kommers (direktupphandlingsverktyget)</w:t>
      </w:r>
      <w:r>
        <w:rPr>
          <w:rFonts w:asciiTheme="minorHAnsi" w:hAnsiTheme="minorHAnsi" w:cstheme="minorHAnsi"/>
          <w:lang w:val="sv-SE"/>
        </w:rPr>
        <w:t>.</w:t>
      </w:r>
    </w:p>
    <w:p w14:paraId="24ECC3DA" w14:textId="77777777" w:rsidR="00707F07" w:rsidRPr="00707F07" w:rsidRDefault="00707F07" w:rsidP="00707F07">
      <w:pPr>
        <w:tabs>
          <w:tab w:val="left" w:pos="219"/>
        </w:tabs>
        <w:rPr>
          <w:sz w:val="19"/>
          <w:lang w:val="sv-SE"/>
        </w:rPr>
      </w:pPr>
    </w:p>
    <w:tbl>
      <w:tblPr>
        <w:tblW w:w="8088" w:type="dxa"/>
        <w:tblInd w:w="-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8"/>
      </w:tblGrid>
      <w:tr w:rsidR="00707F07" w:rsidRPr="00F34977" w14:paraId="7F912C36" w14:textId="77777777" w:rsidTr="00707F07">
        <w:tc>
          <w:tcPr>
            <w:tcW w:w="8088" w:type="dxa"/>
          </w:tcPr>
          <w:p w14:paraId="2A2243D6" w14:textId="77777777" w:rsidR="00707F07" w:rsidRPr="00707F07" w:rsidRDefault="00707F07" w:rsidP="00707F07">
            <w:pPr>
              <w:suppressAutoHyphens/>
              <w:ind w:right="-255"/>
              <w:rPr>
                <w:rFonts w:asciiTheme="minorHAnsi" w:hAnsiTheme="minorHAnsi" w:cstheme="minorHAnsi"/>
                <w:lang w:val="sv-SE"/>
              </w:rPr>
            </w:pPr>
            <w:r w:rsidRPr="00707F07">
              <w:rPr>
                <w:rFonts w:asciiTheme="minorHAnsi" w:hAnsiTheme="minorHAnsi" w:cstheme="minorHAnsi"/>
                <w:color w:val="0000FF"/>
                <w:lang w:val="sv-SE"/>
              </w:rPr>
              <w:t xml:space="preserve">Bekräftelse att kraven uppfylls: Ja </w:t>
            </w:r>
            <w:r w:rsidRPr="00707F07">
              <w:rPr>
                <w:rFonts w:asciiTheme="minorHAnsi" w:hAnsiTheme="minorHAnsi" w:cstheme="minorHAnsi"/>
              </w:rPr>
              <w:fldChar w:fldCharType="begin">
                <w:ffData>
                  <w:name w:val="Kryss1"/>
                  <w:enabled/>
                  <w:calcOnExit w:val="0"/>
                  <w:checkBox>
                    <w:sizeAuto/>
                    <w:default w:val="0"/>
                    <w:checked w:val="0"/>
                  </w:checkBox>
                </w:ffData>
              </w:fldChar>
            </w:r>
            <w:r w:rsidRPr="00707F07">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07F07">
              <w:rPr>
                <w:rFonts w:asciiTheme="minorHAnsi" w:hAnsiTheme="minorHAnsi" w:cstheme="minorHAnsi"/>
              </w:rPr>
              <w:fldChar w:fldCharType="end"/>
            </w:r>
          </w:p>
        </w:tc>
      </w:tr>
    </w:tbl>
    <w:p w14:paraId="7F5A1667" w14:textId="77777777" w:rsidR="00707F07" w:rsidRPr="00707F07" w:rsidRDefault="00707F07" w:rsidP="00707F07">
      <w:pPr>
        <w:tabs>
          <w:tab w:val="left" w:pos="219"/>
        </w:tabs>
        <w:rPr>
          <w:sz w:val="19"/>
          <w:lang w:val="sv-SE"/>
        </w:rPr>
      </w:pPr>
    </w:p>
    <w:p w14:paraId="32C90E5C" w14:textId="4F694070" w:rsidR="0096098F" w:rsidRDefault="0096098F" w:rsidP="005A27F8">
      <w:pPr>
        <w:rPr>
          <w:rFonts w:asciiTheme="minorHAnsi" w:hAnsiTheme="minorHAnsi" w:cstheme="minorHAnsi"/>
          <w:lang w:val="sv-SE"/>
        </w:rPr>
      </w:pPr>
      <w:r w:rsidRPr="00707F07">
        <w:rPr>
          <w:rFonts w:asciiTheme="minorHAnsi" w:hAnsiTheme="minorHAnsi" w:cstheme="minorHAnsi"/>
          <w:lang w:val="sv-SE"/>
        </w:rPr>
        <w:t>Anbudet ska vara undertecknat av behörig företrädare. Undertecknande ska ske på särskild handling där diarienumret framgår, exempelvis försättsblad. Skanna dokumentet och bifoga i särskild fil.</w:t>
      </w:r>
    </w:p>
    <w:p w14:paraId="44827431" w14:textId="77777777" w:rsidR="00707F07" w:rsidRDefault="00707F07" w:rsidP="005A27F8">
      <w:pPr>
        <w:rPr>
          <w:rFonts w:asciiTheme="minorHAnsi" w:hAnsiTheme="minorHAnsi" w:cstheme="minorHAnsi"/>
          <w:lang w:val="sv-SE"/>
        </w:rPr>
      </w:pPr>
    </w:p>
    <w:tbl>
      <w:tblPr>
        <w:tblW w:w="0" w:type="auto"/>
        <w:tblInd w:w="-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505"/>
      </w:tblGrid>
      <w:tr w:rsidR="00707F07" w:rsidRPr="00707F07" w14:paraId="6CBA3A4C" w14:textId="77777777" w:rsidTr="00707F07">
        <w:tc>
          <w:tcPr>
            <w:tcW w:w="8505" w:type="dxa"/>
          </w:tcPr>
          <w:p w14:paraId="15C91F27" w14:textId="77777777" w:rsidR="00707F07" w:rsidRPr="00707F07" w:rsidRDefault="00707F07" w:rsidP="00707F07">
            <w:pPr>
              <w:suppressAutoHyphens/>
              <w:ind w:right="-255"/>
              <w:rPr>
                <w:rFonts w:asciiTheme="minorHAnsi" w:hAnsiTheme="minorHAnsi" w:cstheme="minorHAnsi"/>
                <w:color w:val="0000FF"/>
                <w:lang w:val="sv-SE"/>
              </w:rPr>
            </w:pPr>
            <w:r w:rsidRPr="00707F07">
              <w:rPr>
                <w:rFonts w:asciiTheme="minorHAnsi" w:hAnsiTheme="minorHAnsi" w:cstheme="minorHAnsi"/>
                <w:color w:val="0000FF"/>
                <w:lang w:val="sv-SE"/>
              </w:rPr>
              <w:t xml:space="preserve">Handling, med diarienummer och behörig firmatecknares underskrift bifogas: Ja </w:t>
            </w:r>
            <w:r w:rsidRPr="00707F07">
              <w:rPr>
                <w:rFonts w:asciiTheme="minorHAnsi" w:hAnsiTheme="minorHAnsi" w:cstheme="minorHAnsi"/>
              </w:rPr>
              <w:fldChar w:fldCharType="begin">
                <w:ffData>
                  <w:name w:val="Kryss1"/>
                  <w:enabled/>
                  <w:calcOnExit w:val="0"/>
                  <w:checkBox>
                    <w:sizeAuto/>
                    <w:default w:val="0"/>
                    <w:checked w:val="0"/>
                  </w:checkBox>
                </w:ffData>
              </w:fldChar>
            </w:r>
            <w:r w:rsidRPr="00707F07">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07F07">
              <w:rPr>
                <w:rFonts w:asciiTheme="minorHAnsi" w:hAnsiTheme="minorHAnsi" w:cstheme="minorHAnsi"/>
              </w:rPr>
              <w:fldChar w:fldCharType="end"/>
            </w:r>
            <w:r w:rsidRPr="00707F07">
              <w:rPr>
                <w:rFonts w:asciiTheme="minorHAnsi" w:hAnsiTheme="minorHAnsi" w:cstheme="minorHAnsi"/>
                <w:color w:val="0000FF"/>
                <w:lang w:val="sv-SE"/>
              </w:rPr>
              <w:t xml:space="preserve"> </w:t>
            </w:r>
          </w:p>
          <w:p w14:paraId="5FBCE56C" w14:textId="4824CB36" w:rsidR="00707F07" w:rsidRPr="00707F07" w:rsidRDefault="00707F07" w:rsidP="00707F07">
            <w:pPr>
              <w:suppressAutoHyphens/>
              <w:ind w:right="-255"/>
              <w:rPr>
                <w:color w:val="0000FF"/>
                <w:lang w:val="sv-SE"/>
              </w:rPr>
            </w:pPr>
            <w:r w:rsidRPr="00707F07">
              <w:rPr>
                <w:rFonts w:asciiTheme="minorHAnsi" w:hAnsiTheme="minorHAnsi" w:cstheme="minorHAnsi"/>
                <w:color w:val="0000FF"/>
                <w:lang w:val="sv-SE"/>
              </w:rPr>
              <w:t xml:space="preserve">Bilaga </w:t>
            </w:r>
            <w:r w:rsidR="00344EEE">
              <w:rPr>
                <w:rFonts w:asciiTheme="minorHAnsi" w:hAnsiTheme="minorHAnsi" w:cstheme="minorHAnsi"/>
              </w:rPr>
              <w:fldChar w:fldCharType="begin">
                <w:ffData>
                  <w:name w:val=""/>
                  <w:enabled/>
                  <w:calcOnExit w:val="0"/>
                  <w:textInput/>
                </w:ffData>
              </w:fldChar>
            </w:r>
            <w:r w:rsidR="00344EEE">
              <w:rPr>
                <w:rFonts w:asciiTheme="minorHAnsi" w:hAnsiTheme="minorHAnsi" w:cstheme="minorHAnsi"/>
              </w:rPr>
              <w:instrText xml:space="preserve"> FORMTEXT </w:instrText>
            </w:r>
            <w:r w:rsidR="00344EEE">
              <w:rPr>
                <w:rFonts w:asciiTheme="minorHAnsi" w:hAnsiTheme="minorHAnsi" w:cstheme="minorHAnsi"/>
              </w:rPr>
            </w:r>
            <w:r w:rsidR="00344EEE">
              <w:rPr>
                <w:rFonts w:asciiTheme="minorHAnsi" w:hAnsiTheme="minorHAnsi" w:cstheme="minorHAnsi"/>
              </w:rPr>
              <w:fldChar w:fldCharType="separate"/>
            </w:r>
            <w:r w:rsidR="00344EEE">
              <w:rPr>
                <w:rFonts w:asciiTheme="minorHAnsi" w:hAnsiTheme="minorHAnsi" w:cstheme="minorHAnsi"/>
                <w:noProof/>
              </w:rPr>
              <w:t> </w:t>
            </w:r>
            <w:r w:rsidR="00344EEE">
              <w:rPr>
                <w:rFonts w:asciiTheme="minorHAnsi" w:hAnsiTheme="minorHAnsi" w:cstheme="minorHAnsi"/>
                <w:noProof/>
              </w:rPr>
              <w:t> </w:t>
            </w:r>
            <w:r w:rsidR="00344EEE">
              <w:rPr>
                <w:rFonts w:asciiTheme="minorHAnsi" w:hAnsiTheme="minorHAnsi" w:cstheme="minorHAnsi"/>
                <w:noProof/>
              </w:rPr>
              <w:t> </w:t>
            </w:r>
            <w:r w:rsidR="00344EEE">
              <w:rPr>
                <w:rFonts w:asciiTheme="minorHAnsi" w:hAnsiTheme="minorHAnsi" w:cstheme="minorHAnsi"/>
                <w:noProof/>
              </w:rPr>
              <w:t> </w:t>
            </w:r>
            <w:r w:rsidR="00344EEE">
              <w:rPr>
                <w:rFonts w:asciiTheme="minorHAnsi" w:hAnsiTheme="minorHAnsi" w:cstheme="minorHAnsi"/>
                <w:noProof/>
              </w:rPr>
              <w:t> </w:t>
            </w:r>
            <w:r w:rsidR="00344EEE">
              <w:rPr>
                <w:rFonts w:asciiTheme="minorHAnsi" w:hAnsiTheme="minorHAnsi" w:cstheme="minorHAnsi"/>
              </w:rPr>
              <w:fldChar w:fldCharType="end"/>
            </w:r>
          </w:p>
        </w:tc>
      </w:tr>
    </w:tbl>
    <w:p w14:paraId="3F5B5C30" w14:textId="77777777" w:rsidR="00707F07" w:rsidRPr="00707F07" w:rsidRDefault="00707F07" w:rsidP="00707F07">
      <w:pPr>
        <w:spacing w:line="264" w:lineRule="auto"/>
        <w:ind w:left="100" w:right="492"/>
        <w:rPr>
          <w:sz w:val="19"/>
          <w:szCs w:val="19"/>
          <w:lang w:val="sv-SE"/>
        </w:rPr>
      </w:pPr>
    </w:p>
    <w:p w14:paraId="3997F4EA" w14:textId="248D1900" w:rsidR="0096098F" w:rsidRPr="00707F07" w:rsidRDefault="0096098F" w:rsidP="005A27F8">
      <w:pPr>
        <w:rPr>
          <w:rFonts w:asciiTheme="minorHAnsi" w:hAnsiTheme="minorHAnsi" w:cstheme="minorHAnsi"/>
          <w:lang w:val="sv-SE"/>
        </w:rPr>
      </w:pPr>
      <w:r w:rsidRPr="00707F07">
        <w:rPr>
          <w:rFonts w:asciiTheme="minorHAnsi" w:hAnsiTheme="minorHAnsi" w:cstheme="minorHAnsi"/>
          <w:lang w:val="sv-SE"/>
        </w:rPr>
        <w:t>Om annan än firmatecknare är behörig företrädare ska anbudet innehålla bevis för detta t.ex.</w:t>
      </w:r>
    </w:p>
    <w:p w14:paraId="6B71B617" w14:textId="2F3BB3FA" w:rsidR="00A34FD7" w:rsidRDefault="0096098F" w:rsidP="005A27F8">
      <w:pPr>
        <w:rPr>
          <w:rFonts w:asciiTheme="minorHAnsi" w:hAnsiTheme="minorHAnsi" w:cstheme="minorHAnsi"/>
          <w:lang w:val="sv-SE"/>
        </w:rPr>
      </w:pPr>
      <w:r w:rsidRPr="00707F07">
        <w:rPr>
          <w:rFonts w:asciiTheme="minorHAnsi" w:hAnsiTheme="minorHAnsi" w:cstheme="minorHAnsi"/>
          <w:lang w:val="sv-SE"/>
        </w:rPr>
        <w:t xml:space="preserve">delegeringsordning eller fullmakt. </w:t>
      </w:r>
    </w:p>
    <w:p w14:paraId="312EC33D" w14:textId="77777777" w:rsidR="00707F07" w:rsidRPr="00707F07" w:rsidRDefault="00707F07" w:rsidP="00707F07">
      <w:pPr>
        <w:suppressAutoHyphens/>
        <w:ind w:right="-255"/>
        <w:rPr>
          <w:rFonts w:asciiTheme="minorHAnsi" w:hAnsiTheme="minorHAnsi" w:cstheme="minorHAnsi"/>
          <w:lang w:val="sv-SE"/>
        </w:rPr>
      </w:pPr>
      <w:bookmarkStart w:id="6" w:name="_Hlk62209760"/>
    </w:p>
    <w:tbl>
      <w:tblPr>
        <w:tblW w:w="8196" w:type="dxa"/>
        <w:tblInd w:w="-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196"/>
      </w:tblGrid>
      <w:tr w:rsidR="00707F07" w:rsidRPr="00F34977" w14:paraId="55807D47" w14:textId="77777777" w:rsidTr="00707F07">
        <w:tc>
          <w:tcPr>
            <w:tcW w:w="8196" w:type="dxa"/>
          </w:tcPr>
          <w:p w14:paraId="6A04CEDA" w14:textId="1853F1F2" w:rsidR="00707F07" w:rsidRPr="00707F07" w:rsidRDefault="00707F07" w:rsidP="00707F07">
            <w:pPr>
              <w:suppressAutoHyphens/>
              <w:ind w:right="-255"/>
              <w:rPr>
                <w:rFonts w:asciiTheme="minorHAnsi" w:hAnsiTheme="minorHAnsi" w:cstheme="minorHAnsi"/>
                <w:color w:val="FF0000"/>
                <w:lang w:val="sv-SE"/>
              </w:rPr>
            </w:pPr>
            <w:r w:rsidRPr="00707F07">
              <w:rPr>
                <w:rFonts w:asciiTheme="minorHAnsi" w:hAnsiTheme="minorHAnsi" w:cstheme="minorHAnsi"/>
                <w:color w:val="0000FF"/>
                <w:lang w:val="sv-SE"/>
              </w:rPr>
              <w:t>Ev. bevis om annans rätt att underteckna anbudet bifogat:</w:t>
            </w:r>
            <w:r w:rsidRPr="00707F07">
              <w:rPr>
                <w:rFonts w:asciiTheme="minorHAnsi" w:hAnsiTheme="minorHAnsi" w:cstheme="minorHAnsi"/>
                <w:color w:val="0000FF"/>
                <w:lang w:val="sv-SE"/>
              </w:rPr>
              <w:br/>
              <w:t xml:space="preserve">Ja </w:t>
            </w:r>
            <w:r w:rsidRPr="00707F07">
              <w:rPr>
                <w:rFonts w:asciiTheme="minorHAnsi" w:hAnsiTheme="minorHAnsi" w:cstheme="minorHAnsi"/>
              </w:rPr>
              <w:fldChar w:fldCharType="begin">
                <w:ffData>
                  <w:name w:val="Kryss1"/>
                  <w:enabled/>
                  <w:calcOnExit w:val="0"/>
                  <w:checkBox>
                    <w:sizeAuto/>
                    <w:default w:val="0"/>
                    <w:checked w:val="0"/>
                  </w:checkBox>
                </w:ffData>
              </w:fldChar>
            </w:r>
            <w:r w:rsidRPr="00707F07">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07F07">
              <w:rPr>
                <w:rFonts w:asciiTheme="minorHAnsi" w:hAnsiTheme="minorHAnsi" w:cstheme="minorHAnsi"/>
              </w:rPr>
              <w:fldChar w:fldCharType="end"/>
            </w:r>
            <w:r w:rsidRPr="00707F07">
              <w:rPr>
                <w:rFonts w:asciiTheme="minorHAnsi" w:hAnsiTheme="minorHAnsi" w:cstheme="minorHAnsi"/>
                <w:color w:val="0000FF"/>
                <w:lang w:val="sv-SE"/>
              </w:rPr>
              <w:t xml:space="preserve">, bilaga </w:t>
            </w:r>
            <w:r w:rsidR="00344EEE">
              <w:rPr>
                <w:rFonts w:asciiTheme="minorHAnsi" w:hAnsiTheme="minorHAnsi" w:cstheme="minorHAnsi"/>
                <w:i/>
              </w:rPr>
              <w:fldChar w:fldCharType="begin">
                <w:ffData>
                  <w:name w:val="Text1"/>
                  <w:enabled/>
                  <w:calcOnExit w:val="0"/>
                  <w:textInput/>
                </w:ffData>
              </w:fldChar>
            </w:r>
            <w:bookmarkStart w:id="7" w:name="Text1"/>
            <w:r w:rsidR="00344EEE" w:rsidRPr="00344EEE">
              <w:rPr>
                <w:rFonts w:asciiTheme="minorHAnsi" w:hAnsiTheme="minorHAnsi" w:cstheme="minorHAnsi"/>
                <w:i/>
                <w:lang w:val="sv-SE"/>
              </w:rPr>
              <w:instrText xml:space="preserve"> FORMTEXT </w:instrText>
            </w:r>
            <w:r w:rsidR="00344EEE">
              <w:rPr>
                <w:rFonts w:asciiTheme="minorHAnsi" w:hAnsiTheme="minorHAnsi" w:cstheme="minorHAnsi"/>
                <w:i/>
              </w:rPr>
            </w:r>
            <w:r w:rsidR="00344EEE">
              <w:rPr>
                <w:rFonts w:asciiTheme="minorHAnsi" w:hAnsiTheme="minorHAnsi" w:cstheme="minorHAnsi"/>
                <w:i/>
              </w:rPr>
              <w:fldChar w:fldCharType="separate"/>
            </w:r>
            <w:r w:rsidR="00344EEE">
              <w:rPr>
                <w:rFonts w:asciiTheme="minorHAnsi" w:hAnsiTheme="minorHAnsi" w:cstheme="minorHAnsi"/>
                <w:i/>
                <w:noProof/>
              </w:rPr>
              <w:t> </w:t>
            </w:r>
            <w:r w:rsidR="00344EEE">
              <w:rPr>
                <w:rFonts w:asciiTheme="minorHAnsi" w:hAnsiTheme="minorHAnsi" w:cstheme="minorHAnsi"/>
                <w:i/>
                <w:noProof/>
              </w:rPr>
              <w:t> </w:t>
            </w:r>
            <w:r w:rsidR="00344EEE">
              <w:rPr>
                <w:rFonts w:asciiTheme="minorHAnsi" w:hAnsiTheme="minorHAnsi" w:cstheme="minorHAnsi"/>
                <w:i/>
                <w:noProof/>
              </w:rPr>
              <w:t> </w:t>
            </w:r>
            <w:r w:rsidR="00344EEE">
              <w:rPr>
                <w:rFonts w:asciiTheme="minorHAnsi" w:hAnsiTheme="minorHAnsi" w:cstheme="minorHAnsi"/>
                <w:i/>
                <w:noProof/>
              </w:rPr>
              <w:t> </w:t>
            </w:r>
            <w:r w:rsidR="00344EEE">
              <w:rPr>
                <w:rFonts w:asciiTheme="minorHAnsi" w:hAnsiTheme="minorHAnsi" w:cstheme="minorHAnsi"/>
                <w:i/>
                <w:noProof/>
              </w:rPr>
              <w:t> </w:t>
            </w:r>
            <w:r w:rsidR="00344EEE">
              <w:rPr>
                <w:rFonts w:asciiTheme="minorHAnsi" w:hAnsiTheme="minorHAnsi" w:cstheme="minorHAnsi"/>
                <w:i/>
              </w:rPr>
              <w:fldChar w:fldCharType="end"/>
            </w:r>
            <w:bookmarkEnd w:id="7"/>
            <w:r w:rsidRPr="00707F07">
              <w:rPr>
                <w:rFonts w:asciiTheme="minorHAnsi" w:hAnsiTheme="minorHAnsi" w:cstheme="minorHAnsi"/>
                <w:i/>
                <w:lang w:val="sv-SE"/>
              </w:rPr>
              <w:t>.</w:t>
            </w:r>
          </w:p>
        </w:tc>
      </w:tr>
    </w:tbl>
    <w:p w14:paraId="3D52DED7" w14:textId="48596697" w:rsidR="00F34977" w:rsidRDefault="00F34977" w:rsidP="00707F07">
      <w:pPr>
        <w:tabs>
          <w:tab w:val="left" w:pos="219"/>
        </w:tabs>
        <w:rPr>
          <w:sz w:val="19"/>
          <w:lang w:val="sv-SE"/>
        </w:rPr>
      </w:pPr>
    </w:p>
    <w:p w14:paraId="28C182DA" w14:textId="77777777" w:rsidR="00F34977" w:rsidRDefault="00F34977">
      <w:pPr>
        <w:rPr>
          <w:sz w:val="19"/>
          <w:lang w:val="sv-SE"/>
        </w:rPr>
      </w:pPr>
      <w:r>
        <w:rPr>
          <w:sz w:val="19"/>
          <w:lang w:val="sv-SE"/>
        </w:rPr>
        <w:br w:type="page"/>
      </w:r>
    </w:p>
    <w:bookmarkEnd w:id="6"/>
    <w:p w14:paraId="046375AA" w14:textId="13D9E0A8" w:rsidR="002A1337" w:rsidRPr="00707F07" w:rsidRDefault="00707F07" w:rsidP="00707F07">
      <w:pPr>
        <w:pStyle w:val="Rubrik2"/>
        <w:rPr>
          <w:lang w:val="sv-SE"/>
        </w:rPr>
      </w:pPr>
      <w:r>
        <w:rPr>
          <w:lang w:val="sv-SE"/>
        </w:rPr>
        <w:t xml:space="preserve">2.3 </w:t>
      </w:r>
      <w:r w:rsidR="00B8206B" w:rsidRPr="00707F07">
        <w:rPr>
          <w:lang w:val="sv-SE"/>
        </w:rPr>
        <w:t>Användande av underleverantörer</w:t>
      </w:r>
    </w:p>
    <w:p w14:paraId="0E29DB18" w14:textId="77777777" w:rsidR="00707F07" w:rsidRDefault="00707F07" w:rsidP="005A27F8">
      <w:pPr>
        <w:rPr>
          <w:rFonts w:asciiTheme="minorHAnsi" w:hAnsiTheme="minorHAnsi" w:cstheme="minorHAnsi"/>
          <w:lang w:val="sv-SE"/>
        </w:rPr>
      </w:pPr>
    </w:p>
    <w:p w14:paraId="4AAD2167" w14:textId="5DD95C7D" w:rsidR="002A1337" w:rsidRDefault="00B8206B" w:rsidP="005A27F8">
      <w:pPr>
        <w:rPr>
          <w:rFonts w:asciiTheme="minorHAnsi" w:hAnsiTheme="minorHAnsi" w:cstheme="minorHAnsi"/>
          <w:lang w:val="sv-SE"/>
        </w:rPr>
      </w:pPr>
      <w:r w:rsidRPr="00707F07">
        <w:rPr>
          <w:rFonts w:asciiTheme="minorHAnsi" w:hAnsiTheme="minorHAnsi" w:cstheme="minorHAnsi"/>
          <w:lang w:val="sv-SE"/>
        </w:rPr>
        <w:lastRenderedPageBreak/>
        <w:t>Anbudsgivare har möjlighet att nyttja underleverantör för delar av leveransen.</w:t>
      </w:r>
      <w:r w:rsidR="0096098F" w:rsidRPr="00707F07">
        <w:rPr>
          <w:rFonts w:asciiTheme="minorHAnsi" w:hAnsiTheme="minorHAnsi" w:cstheme="minorHAnsi"/>
          <w:lang w:val="sv-SE"/>
        </w:rPr>
        <w:t xml:space="preserve"> </w:t>
      </w:r>
      <w:r w:rsidRPr="00707F07">
        <w:rPr>
          <w:rFonts w:asciiTheme="minorHAnsi" w:hAnsiTheme="minorHAnsi" w:cstheme="minorHAnsi"/>
          <w:lang w:val="sv-SE"/>
        </w:rPr>
        <w:t>Om anbudsgivaren avser att använda underleverantör för direkt leverans till</w:t>
      </w:r>
      <w:r w:rsidR="007B6ED3">
        <w:rPr>
          <w:rFonts w:asciiTheme="minorHAnsi" w:hAnsiTheme="minorHAnsi" w:cstheme="minorHAnsi"/>
          <w:lang w:val="sv-SE"/>
        </w:rPr>
        <w:t xml:space="preserve"> Stockholms universitet</w:t>
      </w:r>
      <w:r w:rsidRPr="00707F07">
        <w:rPr>
          <w:rFonts w:asciiTheme="minorHAnsi" w:hAnsiTheme="minorHAnsi" w:cstheme="minorHAnsi"/>
          <w:lang w:val="sv-SE"/>
        </w:rPr>
        <w:t xml:space="preserve"> i enl. med LOU 14:6 ska detta klart framgå av anbudet.</w:t>
      </w:r>
    </w:p>
    <w:p w14:paraId="3A7D6448" w14:textId="77777777" w:rsidR="00707F07" w:rsidRPr="00707F07" w:rsidRDefault="00707F07" w:rsidP="005A27F8">
      <w:pPr>
        <w:rPr>
          <w:rFonts w:asciiTheme="minorHAnsi" w:hAnsiTheme="minorHAnsi" w:cstheme="minorHAnsi"/>
          <w:lang w:val="sv-SE"/>
        </w:rPr>
      </w:pPr>
    </w:p>
    <w:p w14:paraId="6EE74DBF" w14:textId="77777777" w:rsidR="0096098F" w:rsidRPr="00707F07" w:rsidRDefault="0096098F" w:rsidP="005A27F8">
      <w:pPr>
        <w:rPr>
          <w:rFonts w:asciiTheme="minorHAnsi" w:hAnsiTheme="minorHAnsi" w:cstheme="minorHAnsi"/>
          <w:lang w:val="sv-SE"/>
        </w:rPr>
      </w:pPr>
      <w:r w:rsidRPr="00707F07">
        <w:rPr>
          <w:rFonts w:asciiTheme="minorHAnsi" w:hAnsiTheme="minorHAnsi" w:cstheme="minorHAnsi"/>
          <w:lang w:val="sv-SE"/>
        </w:rPr>
        <w:t>Underleverantör ska uppfylla samma krav som leverantören under hela leveransperioden.</w:t>
      </w:r>
    </w:p>
    <w:p w14:paraId="3A9E96B7" w14:textId="481C9727" w:rsidR="0096098F" w:rsidRDefault="0096098F" w:rsidP="005A27F8">
      <w:pPr>
        <w:rPr>
          <w:rFonts w:asciiTheme="minorHAnsi" w:hAnsiTheme="minorHAnsi" w:cstheme="minorHAnsi"/>
          <w:lang w:val="sv-SE"/>
        </w:rPr>
      </w:pPr>
      <w:r w:rsidRPr="00707F07">
        <w:rPr>
          <w:rFonts w:asciiTheme="minorHAnsi" w:hAnsiTheme="minorHAnsi" w:cstheme="minorHAnsi"/>
          <w:lang w:val="sv-SE"/>
        </w:rPr>
        <w:t xml:space="preserve">Leverantör ansvarar för underleverantörs arbete såsom för eget arbete. </w:t>
      </w:r>
    </w:p>
    <w:p w14:paraId="0BDF9ED8" w14:textId="1CDD789F" w:rsidR="00707F07" w:rsidRDefault="00707F07" w:rsidP="005A27F8">
      <w:pPr>
        <w:rPr>
          <w:rFonts w:asciiTheme="minorHAnsi" w:hAnsiTheme="minorHAnsi" w:cstheme="minorHAnsi"/>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707F07" w:rsidRPr="00707F07" w14:paraId="7BED754D" w14:textId="77777777" w:rsidTr="00A30B38">
        <w:tc>
          <w:tcPr>
            <w:tcW w:w="8080" w:type="dxa"/>
          </w:tcPr>
          <w:p w14:paraId="2F52EB55" w14:textId="77777777" w:rsidR="00707F07" w:rsidRPr="00707F07" w:rsidRDefault="00707F07" w:rsidP="00707F07">
            <w:pPr>
              <w:suppressAutoHyphens/>
              <w:ind w:right="-255"/>
              <w:rPr>
                <w:rFonts w:asciiTheme="minorHAnsi" w:hAnsiTheme="minorHAnsi" w:cstheme="minorHAnsi"/>
                <w:color w:val="0000FF"/>
                <w:lang w:val="sv-SE"/>
              </w:rPr>
            </w:pPr>
            <w:r w:rsidRPr="00707F07">
              <w:rPr>
                <w:rFonts w:asciiTheme="minorHAnsi" w:hAnsiTheme="minorHAnsi" w:cstheme="minorHAnsi"/>
                <w:color w:val="0000FF"/>
                <w:lang w:val="sv-SE"/>
              </w:rPr>
              <w:t xml:space="preserve">Underleverantör avses användas: Ja </w:t>
            </w:r>
            <w:r w:rsidRPr="00707F07">
              <w:rPr>
                <w:rFonts w:asciiTheme="minorHAnsi" w:hAnsiTheme="minorHAnsi" w:cstheme="minorHAnsi"/>
              </w:rPr>
              <w:fldChar w:fldCharType="begin">
                <w:ffData>
                  <w:name w:val="Kryss1"/>
                  <w:enabled/>
                  <w:calcOnExit w:val="0"/>
                  <w:checkBox>
                    <w:sizeAuto/>
                    <w:default w:val="0"/>
                    <w:checked w:val="0"/>
                  </w:checkBox>
                </w:ffData>
              </w:fldChar>
            </w:r>
            <w:r w:rsidRPr="00707F07">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07F07">
              <w:rPr>
                <w:rFonts w:asciiTheme="minorHAnsi" w:hAnsiTheme="minorHAnsi" w:cstheme="minorHAnsi"/>
              </w:rPr>
              <w:fldChar w:fldCharType="end"/>
            </w:r>
          </w:p>
          <w:p w14:paraId="1B1AE5FC" w14:textId="77777777" w:rsidR="00707F07" w:rsidRPr="00707F07" w:rsidRDefault="00707F07" w:rsidP="00707F07">
            <w:pPr>
              <w:suppressAutoHyphens/>
              <w:ind w:right="-255"/>
              <w:rPr>
                <w:rFonts w:asciiTheme="minorHAnsi" w:hAnsiTheme="minorHAnsi" w:cstheme="minorHAnsi"/>
                <w:color w:val="0000FF"/>
                <w:lang w:val="sv-SE"/>
              </w:rPr>
            </w:pPr>
            <w:r w:rsidRPr="00707F07">
              <w:rPr>
                <w:rFonts w:asciiTheme="minorHAnsi" w:hAnsiTheme="minorHAnsi" w:cstheme="minorHAnsi"/>
                <w:color w:val="0000FF"/>
                <w:lang w:val="sv-SE"/>
              </w:rPr>
              <w:t>Underleverantörs namn och organisationsnummer</w:t>
            </w:r>
            <w:r w:rsidRPr="00707F07">
              <w:rPr>
                <w:rFonts w:asciiTheme="minorHAnsi" w:hAnsiTheme="minorHAnsi" w:cstheme="minorHAnsi"/>
                <w:i/>
              </w:rPr>
              <w:fldChar w:fldCharType="begin">
                <w:ffData>
                  <w:name w:val="Text1"/>
                  <w:enabled/>
                  <w:calcOnExit w:val="0"/>
                  <w:textInput/>
                </w:ffData>
              </w:fldChar>
            </w:r>
            <w:r w:rsidRPr="00707F07">
              <w:rPr>
                <w:rFonts w:asciiTheme="minorHAnsi" w:hAnsiTheme="minorHAnsi" w:cstheme="minorHAnsi"/>
                <w:i/>
                <w:lang w:val="sv-SE"/>
              </w:rPr>
              <w:instrText xml:space="preserve"> FORMTEXT </w:instrText>
            </w:r>
            <w:r w:rsidRPr="00707F07">
              <w:rPr>
                <w:rFonts w:asciiTheme="minorHAnsi" w:hAnsiTheme="minorHAnsi" w:cstheme="minorHAnsi"/>
                <w:i/>
              </w:rPr>
            </w:r>
            <w:r w:rsidRPr="00707F07">
              <w:rPr>
                <w:rFonts w:asciiTheme="minorHAnsi" w:hAnsiTheme="minorHAnsi" w:cstheme="minorHAnsi"/>
                <w:i/>
              </w:rPr>
              <w:fldChar w:fldCharType="separate"/>
            </w:r>
            <w:r w:rsidRPr="00707F07">
              <w:rPr>
                <w:rFonts w:asciiTheme="minorHAnsi" w:hAnsiTheme="minorHAnsi" w:cstheme="minorHAnsi"/>
                <w:i/>
              </w:rPr>
              <w:t> </w:t>
            </w:r>
            <w:r w:rsidRPr="00707F07">
              <w:rPr>
                <w:rFonts w:asciiTheme="minorHAnsi" w:hAnsiTheme="minorHAnsi" w:cstheme="minorHAnsi"/>
                <w:i/>
              </w:rPr>
              <w:t> </w:t>
            </w:r>
            <w:r w:rsidRPr="00707F07">
              <w:rPr>
                <w:rFonts w:asciiTheme="minorHAnsi" w:hAnsiTheme="minorHAnsi" w:cstheme="minorHAnsi"/>
                <w:i/>
              </w:rPr>
              <w:t> </w:t>
            </w:r>
            <w:r w:rsidRPr="00707F07">
              <w:rPr>
                <w:rFonts w:asciiTheme="minorHAnsi" w:hAnsiTheme="minorHAnsi" w:cstheme="minorHAnsi"/>
                <w:i/>
              </w:rPr>
              <w:t> </w:t>
            </w:r>
            <w:r w:rsidRPr="00707F07">
              <w:rPr>
                <w:rFonts w:asciiTheme="minorHAnsi" w:hAnsiTheme="minorHAnsi" w:cstheme="minorHAnsi"/>
                <w:i/>
              </w:rPr>
              <w:t> </w:t>
            </w:r>
            <w:r w:rsidRPr="00707F07">
              <w:rPr>
                <w:rFonts w:asciiTheme="minorHAnsi" w:hAnsiTheme="minorHAnsi" w:cstheme="minorHAnsi"/>
                <w:i/>
              </w:rPr>
              <w:fldChar w:fldCharType="end"/>
            </w:r>
          </w:p>
          <w:p w14:paraId="71F5C0AC" w14:textId="77777777" w:rsidR="00707F07" w:rsidRPr="00707F07" w:rsidRDefault="00707F07" w:rsidP="00707F07">
            <w:pPr>
              <w:suppressAutoHyphens/>
              <w:ind w:right="-255"/>
              <w:rPr>
                <w:rFonts w:asciiTheme="minorHAnsi" w:hAnsiTheme="minorHAnsi" w:cstheme="minorHAnsi"/>
                <w:lang w:val="sv-SE"/>
              </w:rPr>
            </w:pPr>
            <w:r w:rsidRPr="00707F07">
              <w:rPr>
                <w:rFonts w:asciiTheme="minorHAnsi" w:hAnsiTheme="minorHAnsi" w:cstheme="minorHAnsi"/>
                <w:color w:val="0000FF"/>
                <w:lang w:val="sv-SE"/>
              </w:rPr>
              <w:t xml:space="preserve">Underleverantörs ansvarsområden </w:t>
            </w:r>
            <w:r w:rsidRPr="00707F07">
              <w:rPr>
                <w:rFonts w:asciiTheme="minorHAnsi" w:hAnsiTheme="minorHAnsi" w:cstheme="minorHAnsi"/>
                <w:i/>
              </w:rPr>
              <w:fldChar w:fldCharType="begin">
                <w:ffData>
                  <w:name w:val="Text1"/>
                  <w:enabled/>
                  <w:calcOnExit w:val="0"/>
                  <w:textInput/>
                </w:ffData>
              </w:fldChar>
            </w:r>
            <w:r w:rsidRPr="00707F07">
              <w:rPr>
                <w:rFonts w:asciiTheme="minorHAnsi" w:hAnsiTheme="minorHAnsi" w:cstheme="minorHAnsi"/>
                <w:i/>
                <w:lang w:val="sv-SE"/>
              </w:rPr>
              <w:instrText xml:space="preserve"> FORMTEXT </w:instrText>
            </w:r>
            <w:r w:rsidRPr="00707F07">
              <w:rPr>
                <w:rFonts w:asciiTheme="minorHAnsi" w:hAnsiTheme="minorHAnsi" w:cstheme="minorHAnsi"/>
                <w:i/>
              </w:rPr>
            </w:r>
            <w:r w:rsidRPr="00707F07">
              <w:rPr>
                <w:rFonts w:asciiTheme="minorHAnsi" w:hAnsiTheme="minorHAnsi" w:cstheme="minorHAnsi"/>
                <w:i/>
              </w:rPr>
              <w:fldChar w:fldCharType="separate"/>
            </w:r>
            <w:r w:rsidRPr="00707F07">
              <w:rPr>
                <w:rFonts w:asciiTheme="minorHAnsi" w:hAnsiTheme="minorHAnsi" w:cstheme="minorHAnsi"/>
                <w:i/>
              </w:rPr>
              <w:t> </w:t>
            </w:r>
            <w:r w:rsidRPr="00707F07">
              <w:rPr>
                <w:rFonts w:asciiTheme="minorHAnsi" w:hAnsiTheme="minorHAnsi" w:cstheme="minorHAnsi"/>
                <w:i/>
              </w:rPr>
              <w:t> </w:t>
            </w:r>
            <w:r w:rsidRPr="00707F07">
              <w:rPr>
                <w:rFonts w:asciiTheme="minorHAnsi" w:hAnsiTheme="minorHAnsi" w:cstheme="minorHAnsi"/>
                <w:i/>
              </w:rPr>
              <w:t> </w:t>
            </w:r>
            <w:r w:rsidRPr="00707F07">
              <w:rPr>
                <w:rFonts w:asciiTheme="minorHAnsi" w:hAnsiTheme="minorHAnsi" w:cstheme="minorHAnsi"/>
                <w:i/>
              </w:rPr>
              <w:t> </w:t>
            </w:r>
            <w:r w:rsidRPr="00707F07">
              <w:rPr>
                <w:rFonts w:asciiTheme="minorHAnsi" w:hAnsiTheme="minorHAnsi" w:cstheme="minorHAnsi"/>
                <w:i/>
              </w:rPr>
              <w:t> </w:t>
            </w:r>
            <w:r w:rsidRPr="00707F07">
              <w:rPr>
                <w:rFonts w:asciiTheme="minorHAnsi" w:hAnsiTheme="minorHAnsi" w:cstheme="minorHAnsi"/>
                <w:i/>
              </w:rPr>
              <w:fldChar w:fldCharType="end"/>
            </w:r>
          </w:p>
        </w:tc>
      </w:tr>
    </w:tbl>
    <w:p w14:paraId="5FB9FDB0" w14:textId="77777777" w:rsidR="00707F07" w:rsidRPr="00707F07" w:rsidRDefault="00707F07" w:rsidP="00707F07">
      <w:pPr>
        <w:spacing w:before="8"/>
        <w:rPr>
          <w:sz w:val="20"/>
          <w:szCs w:val="19"/>
          <w:lang w:val="sv-SE"/>
        </w:rPr>
      </w:pPr>
    </w:p>
    <w:p w14:paraId="46B8E70A" w14:textId="1DA9F9CF" w:rsidR="00A34FD7" w:rsidRPr="00707F07" w:rsidRDefault="00707F07" w:rsidP="00707F07">
      <w:pPr>
        <w:pStyle w:val="Rubrik2"/>
        <w:rPr>
          <w:lang w:val="sv-SE"/>
        </w:rPr>
      </w:pPr>
      <w:r>
        <w:rPr>
          <w:lang w:val="sv-SE"/>
        </w:rPr>
        <w:t xml:space="preserve">2.4 </w:t>
      </w:r>
      <w:r w:rsidR="0096098F" w:rsidRPr="00707F07">
        <w:rPr>
          <w:lang w:val="sv-SE"/>
        </w:rPr>
        <w:t>Pris</w:t>
      </w:r>
    </w:p>
    <w:p w14:paraId="3E844958" w14:textId="77777777" w:rsidR="0096098F" w:rsidRPr="00707F07" w:rsidRDefault="0096098F" w:rsidP="005A27F8">
      <w:pPr>
        <w:rPr>
          <w:rFonts w:asciiTheme="minorHAnsi" w:hAnsiTheme="minorHAnsi" w:cstheme="minorHAnsi"/>
          <w:lang w:val="sv-SE"/>
        </w:rPr>
      </w:pPr>
    </w:p>
    <w:p w14:paraId="73FE7F38" w14:textId="2BFA4C33" w:rsidR="00CD2430" w:rsidRPr="00707F07" w:rsidRDefault="00CD2430" w:rsidP="005A27F8">
      <w:pPr>
        <w:rPr>
          <w:rFonts w:asciiTheme="minorHAnsi" w:hAnsiTheme="minorHAnsi" w:cstheme="minorHAnsi"/>
          <w:lang w:val="sv-SE"/>
        </w:rPr>
      </w:pPr>
      <w:r w:rsidRPr="00707F07">
        <w:rPr>
          <w:rFonts w:asciiTheme="minorHAnsi" w:hAnsiTheme="minorHAnsi" w:cstheme="minorHAnsi"/>
          <w:lang w:val="sv-SE"/>
        </w:rPr>
        <w:t>Anbudet ska innehålla de prisuppgifter som efterfrågas. Pris ska anges i avsnitt 5. Utvärdering och Tilldelning. Pris ska anges enligt de förutsättningar som</w:t>
      </w:r>
      <w:r w:rsidR="007B6ED3" w:rsidRPr="007B6ED3">
        <w:rPr>
          <w:rFonts w:asciiTheme="minorHAnsi" w:hAnsiTheme="minorHAnsi" w:cstheme="minorHAnsi"/>
          <w:lang w:val="sv-SE"/>
        </w:rPr>
        <w:t xml:space="preserve"> </w:t>
      </w:r>
      <w:r w:rsidR="007B6ED3">
        <w:rPr>
          <w:rFonts w:asciiTheme="minorHAnsi" w:hAnsiTheme="minorHAnsi" w:cstheme="minorHAnsi"/>
          <w:lang w:val="sv-SE"/>
        </w:rPr>
        <w:t>Stockholms universitet</w:t>
      </w:r>
      <w:r w:rsidRPr="00707F07">
        <w:rPr>
          <w:rFonts w:asciiTheme="minorHAnsi" w:hAnsiTheme="minorHAnsi" w:cstheme="minorHAnsi"/>
          <w:lang w:val="sv-SE"/>
        </w:rPr>
        <w:t xml:space="preserve"> angivit.</w:t>
      </w:r>
    </w:p>
    <w:p w14:paraId="056387C6" w14:textId="77777777" w:rsidR="00CD2430" w:rsidRPr="00707F07" w:rsidRDefault="00CD2430" w:rsidP="005A27F8">
      <w:pPr>
        <w:rPr>
          <w:rFonts w:asciiTheme="minorHAnsi" w:hAnsiTheme="minorHAnsi" w:cstheme="minorHAnsi"/>
          <w:lang w:val="sv-SE"/>
        </w:rPr>
      </w:pPr>
    </w:p>
    <w:p w14:paraId="565C774B" w14:textId="77777777" w:rsidR="00CD2430" w:rsidRPr="00707F07" w:rsidRDefault="00CD2430" w:rsidP="005A27F8">
      <w:pPr>
        <w:rPr>
          <w:rFonts w:asciiTheme="minorHAnsi" w:hAnsiTheme="minorHAnsi" w:cstheme="minorHAnsi"/>
          <w:lang w:val="sv-SE"/>
        </w:rPr>
      </w:pPr>
      <w:r w:rsidRPr="00707F07">
        <w:rPr>
          <w:rFonts w:asciiTheme="minorHAnsi" w:hAnsiTheme="minorHAnsi" w:cstheme="minorHAnsi"/>
          <w:lang w:val="sv-SE"/>
        </w:rPr>
        <w:t>Priser ska anges i svenska kronor (SEK), exklusive mervärdesskatt och utan andra prisjusteringsklausuler än de som gäller enligt avtalet.</w:t>
      </w:r>
    </w:p>
    <w:p w14:paraId="34595336" w14:textId="77777777" w:rsidR="00CD2430" w:rsidRPr="00707F07" w:rsidRDefault="00CD2430" w:rsidP="005A27F8">
      <w:pPr>
        <w:rPr>
          <w:rFonts w:asciiTheme="minorHAnsi" w:hAnsiTheme="minorHAnsi" w:cstheme="minorHAnsi"/>
          <w:lang w:val="sv-SE"/>
        </w:rPr>
      </w:pPr>
    </w:p>
    <w:p w14:paraId="041A7283" w14:textId="1CE136E5" w:rsidR="00A34FD7" w:rsidRPr="00707F07" w:rsidRDefault="00CD2430" w:rsidP="005A27F8">
      <w:pPr>
        <w:rPr>
          <w:rFonts w:asciiTheme="minorHAnsi" w:hAnsiTheme="minorHAnsi" w:cstheme="minorHAnsi"/>
          <w:lang w:val="sv-SE"/>
        </w:rPr>
      </w:pPr>
      <w:r w:rsidRPr="00707F07">
        <w:rPr>
          <w:rFonts w:asciiTheme="minorHAnsi" w:hAnsiTheme="minorHAnsi" w:cstheme="minorHAnsi"/>
          <w:lang w:val="sv-SE"/>
        </w:rPr>
        <w:t>Samtliga ingående delar som krävs ska ingå i offererat pris.</w:t>
      </w:r>
    </w:p>
    <w:p w14:paraId="05A7B913" w14:textId="77777777" w:rsidR="00A34FD7" w:rsidRPr="00707F07" w:rsidRDefault="00A34FD7" w:rsidP="005A27F8">
      <w:pPr>
        <w:rPr>
          <w:rFonts w:asciiTheme="minorHAnsi" w:hAnsiTheme="minorHAnsi" w:cstheme="minorHAnsi"/>
          <w:lang w:val="sv-SE"/>
        </w:rPr>
      </w:pPr>
    </w:p>
    <w:p w14:paraId="0E73CB32" w14:textId="160587B1" w:rsidR="002A1337" w:rsidRPr="00707F07" w:rsidRDefault="00707F07" w:rsidP="00707F07">
      <w:pPr>
        <w:pStyle w:val="Rubrik2"/>
        <w:rPr>
          <w:lang w:val="sv-SE"/>
        </w:rPr>
      </w:pPr>
      <w:r>
        <w:rPr>
          <w:lang w:val="sv-SE"/>
        </w:rPr>
        <w:t xml:space="preserve">2.5 </w:t>
      </w:r>
      <w:r w:rsidR="00B8206B" w:rsidRPr="00707F07">
        <w:rPr>
          <w:lang w:val="sv-SE"/>
        </w:rPr>
        <w:t>Frågor och svar samt informationsmeddelanden</w:t>
      </w:r>
    </w:p>
    <w:p w14:paraId="517218AD" w14:textId="77777777" w:rsidR="00707F07" w:rsidRDefault="00707F07" w:rsidP="005A27F8">
      <w:pPr>
        <w:rPr>
          <w:rFonts w:asciiTheme="minorHAnsi" w:hAnsiTheme="minorHAnsi" w:cstheme="minorHAnsi"/>
          <w:lang w:val="sv-SE"/>
        </w:rPr>
      </w:pPr>
    </w:p>
    <w:p w14:paraId="0B4706F9" w14:textId="38EDAE28"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Frågor kan ställas</w:t>
      </w:r>
      <w:r w:rsidR="002538BF" w:rsidRPr="00707F07">
        <w:rPr>
          <w:rFonts w:asciiTheme="minorHAnsi" w:hAnsiTheme="minorHAnsi" w:cstheme="minorHAnsi"/>
          <w:lang w:val="sv-SE"/>
        </w:rPr>
        <w:t xml:space="preserve"> via e-post till</w:t>
      </w:r>
      <w:r w:rsidR="00707F07">
        <w:rPr>
          <w:rFonts w:asciiTheme="minorHAnsi" w:hAnsiTheme="minorHAnsi" w:cstheme="minorHAnsi"/>
          <w:lang w:val="sv-SE"/>
        </w:rPr>
        <w:t xml:space="preserve"> </w:t>
      </w:r>
      <w:r w:rsidR="00707F07" w:rsidRPr="00707F07">
        <w:rPr>
          <w:rFonts w:asciiTheme="minorHAnsi" w:hAnsiTheme="minorHAnsi" w:cstheme="minorHAnsi"/>
          <w:highlight w:val="yellow"/>
          <w:lang w:val="sv-SE"/>
        </w:rPr>
        <w:t>n.n</w:t>
      </w:r>
      <w:r w:rsidR="002538BF" w:rsidRPr="00707F07">
        <w:rPr>
          <w:rFonts w:asciiTheme="minorHAnsi" w:hAnsiTheme="minorHAnsi" w:cstheme="minorHAnsi"/>
          <w:lang w:val="sv-SE"/>
        </w:rPr>
        <w:t>@su.se</w:t>
      </w:r>
      <w:r w:rsidRPr="00707F07">
        <w:rPr>
          <w:rFonts w:asciiTheme="minorHAnsi" w:hAnsiTheme="minorHAnsi" w:cstheme="minorHAnsi"/>
          <w:lang w:val="sv-SE"/>
        </w:rPr>
        <w:t>. Detta bör ske så snart som möjligt eftersom svaren kan påverka underlaget och ska offentliggöras.</w:t>
      </w:r>
    </w:p>
    <w:p w14:paraId="3EE32EB6" w14:textId="77777777" w:rsidR="002A1337" w:rsidRPr="00707F07" w:rsidRDefault="002A1337" w:rsidP="005A27F8">
      <w:pPr>
        <w:rPr>
          <w:rFonts w:asciiTheme="minorHAnsi" w:hAnsiTheme="minorHAnsi" w:cstheme="minorHAnsi"/>
          <w:lang w:val="sv-SE"/>
        </w:rPr>
      </w:pPr>
    </w:p>
    <w:p w14:paraId="2C83D50F" w14:textId="3EC52F65" w:rsidR="0095403F" w:rsidRPr="00707F07" w:rsidRDefault="0095403F" w:rsidP="005A27F8">
      <w:pPr>
        <w:rPr>
          <w:rFonts w:asciiTheme="minorHAnsi" w:hAnsiTheme="minorHAnsi" w:cstheme="minorHAnsi"/>
          <w:highlight w:val="yellow"/>
          <w:lang w:val="sv-SE"/>
        </w:rPr>
      </w:pPr>
      <w:r w:rsidRPr="00707F07">
        <w:rPr>
          <w:rFonts w:asciiTheme="minorHAnsi" w:hAnsiTheme="minorHAnsi" w:cstheme="minorHAnsi"/>
          <w:lang w:val="sv-SE"/>
        </w:rPr>
        <w:t>Sista datum att inkomma med frågor är 202</w:t>
      </w:r>
      <w:r w:rsidR="00166628">
        <w:rPr>
          <w:rFonts w:asciiTheme="minorHAnsi" w:hAnsiTheme="minorHAnsi" w:cstheme="minorHAnsi"/>
          <w:lang w:val="sv-SE"/>
        </w:rPr>
        <w:t>3</w:t>
      </w:r>
      <w:r w:rsidRPr="00707F07">
        <w:rPr>
          <w:rFonts w:asciiTheme="minorHAnsi" w:hAnsiTheme="minorHAnsi" w:cstheme="minorHAnsi"/>
          <w:lang w:val="sv-SE"/>
        </w:rPr>
        <w:t>-</w:t>
      </w:r>
      <w:r w:rsidR="00707F07" w:rsidRPr="00707F07">
        <w:rPr>
          <w:rFonts w:asciiTheme="minorHAnsi" w:hAnsiTheme="minorHAnsi" w:cstheme="minorHAnsi"/>
          <w:highlight w:val="yellow"/>
          <w:lang w:val="sv-SE"/>
        </w:rPr>
        <w:t>xx-</w:t>
      </w:r>
      <w:commentRangeStart w:id="8"/>
      <w:r w:rsidRPr="00707F07">
        <w:rPr>
          <w:rFonts w:asciiTheme="minorHAnsi" w:hAnsiTheme="minorHAnsi" w:cstheme="minorHAnsi"/>
          <w:highlight w:val="yellow"/>
          <w:lang w:val="sv-SE"/>
        </w:rPr>
        <w:t>xx</w:t>
      </w:r>
      <w:commentRangeEnd w:id="8"/>
      <w:r w:rsidR="00CD2430" w:rsidRPr="00707F07">
        <w:rPr>
          <w:rFonts w:asciiTheme="minorHAnsi" w:hAnsiTheme="minorHAnsi" w:cstheme="minorHAnsi"/>
          <w:highlight w:val="yellow"/>
          <w:lang w:val="sv-SE"/>
        </w:rPr>
        <w:commentReference w:id="8"/>
      </w:r>
      <w:r w:rsidRPr="00707F07">
        <w:rPr>
          <w:rFonts w:asciiTheme="minorHAnsi" w:hAnsiTheme="minorHAnsi" w:cstheme="minorHAnsi"/>
          <w:highlight w:val="yellow"/>
          <w:lang w:val="sv-SE"/>
        </w:rPr>
        <w:t>.</w:t>
      </w:r>
    </w:p>
    <w:p w14:paraId="58916B3A" w14:textId="77777777" w:rsidR="0095403F" w:rsidRPr="00707F07" w:rsidRDefault="0095403F" w:rsidP="005A27F8">
      <w:pPr>
        <w:rPr>
          <w:rFonts w:asciiTheme="minorHAnsi" w:hAnsiTheme="minorHAnsi" w:cstheme="minorHAnsi"/>
          <w:lang w:val="sv-SE"/>
        </w:rPr>
      </w:pPr>
    </w:p>
    <w:p w14:paraId="5DCB748C" w14:textId="076CFC80"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Svar på frågor och annan information som förtydligar underlaget kommer att </w:t>
      </w:r>
      <w:r w:rsidR="002538BF" w:rsidRPr="00707F07">
        <w:rPr>
          <w:rFonts w:asciiTheme="minorHAnsi" w:hAnsiTheme="minorHAnsi" w:cstheme="minorHAnsi"/>
          <w:lang w:val="sv-SE"/>
        </w:rPr>
        <w:t xml:space="preserve">meddelas </w:t>
      </w:r>
      <w:r w:rsidRPr="00707F07">
        <w:rPr>
          <w:rFonts w:asciiTheme="minorHAnsi" w:hAnsiTheme="minorHAnsi" w:cstheme="minorHAnsi"/>
          <w:lang w:val="sv-SE"/>
        </w:rPr>
        <w:t>löpande vi</w:t>
      </w:r>
      <w:r w:rsidR="00EE2089" w:rsidRPr="00707F07">
        <w:rPr>
          <w:rFonts w:asciiTheme="minorHAnsi" w:hAnsiTheme="minorHAnsi" w:cstheme="minorHAnsi"/>
          <w:lang w:val="sv-SE"/>
        </w:rPr>
        <w:t>a e-post, och gäller därefter före</w:t>
      </w:r>
      <w:r w:rsidRPr="00707F07">
        <w:rPr>
          <w:rFonts w:asciiTheme="minorHAnsi" w:hAnsiTheme="minorHAnsi" w:cstheme="minorHAnsi"/>
          <w:lang w:val="sv-SE"/>
        </w:rPr>
        <w:t xml:space="preserve"> upphandlingsdokumenten.</w:t>
      </w:r>
      <w:r w:rsidR="002538BF" w:rsidRPr="00707F07">
        <w:rPr>
          <w:rFonts w:asciiTheme="minorHAnsi" w:hAnsiTheme="minorHAnsi" w:cstheme="minorHAnsi"/>
          <w:lang w:val="sv-SE"/>
        </w:rPr>
        <w:t xml:space="preserve"> </w:t>
      </w:r>
      <w:r w:rsidRPr="00707F07">
        <w:rPr>
          <w:rFonts w:asciiTheme="minorHAnsi" w:hAnsiTheme="minorHAnsi" w:cstheme="minorHAnsi"/>
          <w:lang w:val="sv-SE"/>
        </w:rPr>
        <w:t>Anbudsgivare ansvarar för att löpande kontrollera publicering av nya uppgifter rörande upphandlingen.</w:t>
      </w:r>
      <w:r w:rsidR="00A34FD7" w:rsidRPr="00707F07">
        <w:rPr>
          <w:rFonts w:asciiTheme="minorHAnsi" w:hAnsiTheme="minorHAnsi" w:cstheme="minorHAnsi"/>
          <w:lang w:val="sv-SE"/>
        </w:rPr>
        <w:t xml:space="preserve"> </w:t>
      </w:r>
    </w:p>
    <w:p w14:paraId="61430EF3" w14:textId="77777777" w:rsidR="00A34FD7" w:rsidRPr="00707F07" w:rsidRDefault="00A34FD7" w:rsidP="005A27F8">
      <w:pPr>
        <w:rPr>
          <w:rFonts w:asciiTheme="minorHAnsi" w:hAnsiTheme="minorHAnsi" w:cstheme="minorHAnsi"/>
          <w:lang w:val="sv-SE"/>
        </w:rPr>
      </w:pPr>
    </w:p>
    <w:p w14:paraId="64A1764A" w14:textId="33040560" w:rsidR="002A1337" w:rsidRPr="00707F07" w:rsidRDefault="00373A31" w:rsidP="005A27F8">
      <w:pPr>
        <w:rPr>
          <w:rFonts w:asciiTheme="minorHAnsi" w:hAnsiTheme="minorHAnsi" w:cstheme="minorHAnsi"/>
          <w:lang w:val="sv-SE"/>
        </w:rPr>
      </w:pPr>
      <w:r w:rsidRPr="00707F07">
        <w:rPr>
          <w:rFonts w:asciiTheme="minorHAnsi" w:hAnsiTheme="minorHAnsi" w:cstheme="minorHAnsi"/>
          <w:lang w:val="sv-SE"/>
        </w:rPr>
        <w:t xml:space="preserve">Stockholms universitet </w:t>
      </w:r>
      <w:r w:rsidR="00B8206B" w:rsidRPr="00707F07">
        <w:rPr>
          <w:rFonts w:asciiTheme="minorHAnsi" w:hAnsiTheme="minorHAnsi" w:cstheme="minorHAnsi"/>
          <w:lang w:val="sv-SE"/>
        </w:rPr>
        <w:t>kommer att publicera svar och eventuella förtydliganden senast sex dagar innan sista anbudsdag.</w:t>
      </w:r>
    </w:p>
    <w:p w14:paraId="2143D1F2" w14:textId="77777777" w:rsidR="002A1337" w:rsidRPr="00707F07" w:rsidRDefault="002A1337" w:rsidP="005A27F8">
      <w:pPr>
        <w:rPr>
          <w:rFonts w:asciiTheme="minorHAnsi" w:hAnsiTheme="minorHAnsi" w:cstheme="minorHAnsi"/>
          <w:lang w:val="sv-SE"/>
        </w:rPr>
      </w:pPr>
    </w:p>
    <w:p w14:paraId="41D9FB51" w14:textId="56083C52" w:rsidR="00A34FD7" w:rsidRPr="00707F07" w:rsidRDefault="00707F07" w:rsidP="00707F07">
      <w:pPr>
        <w:pStyle w:val="Rubrik2"/>
        <w:rPr>
          <w:lang w:val="sv-SE"/>
        </w:rPr>
      </w:pPr>
      <w:r>
        <w:rPr>
          <w:lang w:val="sv-SE"/>
        </w:rPr>
        <w:t xml:space="preserve">2.6 </w:t>
      </w:r>
      <w:r w:rsidR="00B8206B" w:rsidRPr="00707F07">
        <w:rPr>
          <w:lang w:val="sv-SE"/>
        </w:rPr>
        <w:t xml:space="preserve">Insändande av </w:t>
      </w:r>
      <w:commentRangeStart w:id="10"/>
      <w:r w:rsidR="00B8206B" w:rsidRPr="00707F07">
        <w:rPr>
          <w:lang w:val="sv-SE"/>
        </w:rPr>
        <w:t>anbud</w:t>
      </w:r>
      <w:commentRangeEnd w:id="10"/>
      <w:r w:rsidR="00CD2430" w:rsidRPr="00707F07">
        <w:rPr>
          <w:lang w:val="sv-SE"/>
        </w:rPr>
        <w:commentReference w:id="10"/>
      </w:r>
      <w:r w:rsidR="00B8206B" w:rsidRPr="00707F07">
        <w:rPr>
          <w:lang w:val="sv-SE"/>
        </w:rPr>
        <w:t xml:space="preserve"> </w:t>
      </w:r>
    </w:p>
    <w:p w14:paraId="628B3A6D" w14:textId="77777777" w:rsidR="00A34FD7" w:rsidRPr="00707F07" w:rsidRDefault="00A34FD7" w:rsidP="005A27F8">
      <w:pPr>
        <w:rPr>
          <w:rFonts w:asciiTheme="minorHAnsi" w:hAnsiTheme="minorHAnsi" w:cstheme="minorHAnsi"/>
          <w:lang w:val="sv-SE"/>
        </w:rPr>
      </w:pPr>
    </w:p>
    <w:p w14:paraId="124D45EF" w14:textId="7F690AB4" w:rsidR="002A1337" w:rsidRDefault="00B8206B" w:rsidP="005A27F8">
      <w:pPr>
        <w:rPr>
          <w:rFonts w:asciiTheme="minorHAnsi" w:hAnsiTheme="minorHAnsi" w:cstheme="minorHAnsi"/>
          <w:lang w:val="sv-SE"/>
        </w:rPr>
      </w:pPr>
      <w:r w:rsidRPr="00707F07">
        <w:rPr>
          <w:rFonts w:asciiTheme="minorHAnsi" w:hAnsiTheme="minorHAnsi" w:cstheme="minorHAnsi"/>
          <w:lang w:val="sv-SE"/>
        </w:rPr>
        <w:t>Läs igenom upphandlingsdokumenten och anbud noggrant för att vara säker på att all efterfrågad information verkligen finns med.</w:t>
      </w:r>
      <w:r w:rsidR="002538BF" w:rsidRPr="00707F07">
        <w:rPr>
          <w:rFonts w:asciiTheme="minorHAnsi" w:hAnsiTheme="minorHAnsi" w:cstheme="minorHAnsi"/>
          <w:lang w:val="sv-SE"/>
        </w:rPr>
        <w:t xml:space="preserve"> Anbud som inte uppfyller samtliga krav kommer inte att antas. </w:t>
      </w:r>
    </w:p>
    <w:p w14:paraId="7BCC9286" w14:textId="77777777" w:rsidR="00166628" w:rsidRPr="00707F07" w:rsidRDefault="00166628" w:rsidP="005A27F8">
      <w:pPr>
        <w:rPr>
          <w:rFonts w:asciiTheme="minorHAnsi" w:hAnsiTheme="minorHAnsi" w:cstheme="minorHAnsi"/>
          <w:lang w:val="sv-SE"/>
        </w:rPr>
      </w:pPr>
    </w:p>
    <w:p w14:paraId="18DD6F41" w14:textId="721E17B0" w:rsidR="002A1337" w:rsidRDefault="002538BF" w:rsidP="005A27F8">
      <w:pPr>
        <w:rPr>
          <w:rFonts w:asciiTheme="minorHAnsi" w:hAnsiTheme="minorHAnsi" w:cstheme="minorHAnsi"/>
          <w:lang w:val="sv-SE"/>
        </w:rPr>
      </w:pPr>
      <w:r w:rsidRPr="00707F07">
        <w:rPr>
          <w:rFonts w:asciiTheme="minorHAnsi" w:hAnsiTheme="minorHAnsi" w:cstheme="minorHAnsi"/>
          <w:lang w:val="sv-SE"/>
        </w:rPr>
        <w:t>Anbud ska sändas via e-post till</w:t>
      </w:r>
      <w:r w:rsidR="00707F07">
        <w:rPr>
          <w:rFonts w:asciiTheme="minorHAnsi" w:hAnsiTheme="minorHAnsi" w:cstheme="minorHAnsi"/>
          <w:lang w:val="sv-SE"/>
        </w:rPr>
        <w:t xml:space="preserve"> </w:t>
      </w:r>
      <w:hyperlink r:id="rId12" w:history="1">
        <w:r w:rsidR="00900560" w:rsidRPr="00900560">
          <w:rPr>
            <w:rStyle w:val="Hyperlnk"/>
            <w:rFonts w:asciiTheme="minorHAnsi" w:hAnsiTheme="minorHAnsi" w:cstheme="minorHAnsi"/>
            <w:highlight w:val="yellow"/>
            <w:lang w:val="sv-SE"/>
          </w:rPr>
          <w:t>n.n</w:t>
        </w:r>
        <w:r w:rsidR="00900560" w:rsidRPr="00BC4654">
          <w:rPr>
            <w:rStyle w:val="Hyperlnk"/>
            <w:rFonts w:asciiTheme="minorHAnsi" w:hAnsiTheme="minorHAnsi" w:cstheme="minorHAnsi"/>
            <w:lang w:val="sv-SE"/>
          </w:rPr>
          <w:t>@su.se</w:t>
        </w:r>
      </w:hyperlink>
      <w:r w:rsidR="00900560">
        <w:rPr>
          <w:rFonts w:asciiTheme="minorHAnsi" w:hAnsiTheme="minorHAnsi" w:cstheme="minorHAnsi"/>
          <w:lang w:val="sv-SE"/>
        </w:rPr>
        <w:t xml:space="preserve"> se</w:t>
      </w:r>
      <w:r w:rsidRPr="00707F07">
        <w:rPr>
          <w:rFonts w:asciiTheme="minorHAnsi" w:hAnsiTheme="minorHAnsi" w:cstheme="minorHAnsi"/>
          <w:lang w:val="sv-SE"/>
        </w:rPr>
        <w:t xml:space="preserve">nast den </w:t>
      </w:r>
      <w:r w:rsidR="00B8206B" w:rsidRPr="00707F07">
        <w:rPr>
          <w:rFonts w:asciiTheme="minorHAnsi" w:hAnsiTheme="minorHAnsi" w:cstheme="minorHAnsi"/>
          <w:lang w:val="sv-SE"/>
        </w:rPr>
        <w:t>202</w:t>
      </w:r>
      <w:r w:rsidR="00166628">
        <w:rPr>
          <w:rFonts w:asciiTheme="minorHAnsi" w:hAnsiTheme="minorHAnsi" w:cstheme="minorHAnsi"/>
          <w:lang w:val="sv-SE"/>
        </w:rPr>
        <w:t>3</w:t>
      </w:r>
      <w:r w:rsidR="00B8206B" w:rsidRPr="00707F07">
        <w:rPr>
          <w:rFonts w:asciiTheme="minorHAnsi" w:hAnsiTheme="minorHAnsi" w:cstheme="minorHAnsi"/>
          <w:lang w:val="sv-SE"/>
        </w:rPr>
        <w:t>-</w:t>
      </w:r>
      <w:r w:rsidR="00A34FD7" w:rsidRPr="00707F07">
        <w:rPr>
          <w:rFonts w:asciiTheme="minorHAnsi" w:hAnsiTheme="minorHAnsi" w:cstheme="minorHAnsi"/>
          <w:highlight w:val="yellow"/>
          <w:lang w:val="sv-SE"/>
        </w:rPr>
        <w:t>xx</w:t>
      </w:r>
      <w:r w:rsidR="00A34FD7" w:rsidRPr="00900560">
        <w:rPr>
          <w:rFonts w:asciiTheme="minorHAnsi" w:hAnsiTheme="minorHAnsi" w:cstheme="minorHAnsi"/>
          <w:highlight w:val="yellow"/>
          <w:lang w:val="sv-SE"/>
        </w:rPr>
        <w:t>-xx</w:t>
      </w:r>
      <w:r w:rsidR="00900560">
        <w:rPr>
          <w:rFonts w:asciiTheme="minorHAnsi" w:hAnsiTheme="minorHAnsi" w:cstheme="minorHAnsi"/>
          <w:lang w:val="sv-SE"/>
        </w:rPr>
        <w:t xml:space="preserve">. </w:t>
      </w:r>
    </w:p>
    <w:p w14:paraId="077FA244" w14:textId="2F75CD38" w:rsidR="00166628" w:rsidRPr="00166628" w:rsidRDefault="00166628" w:rsidP="005A27F8">
      <w:pPr>
        <w:rPr>
          <w:rFonts w:asciiTheme="minorHAnsi" w:hAnsiTheme="minorHAnsi" w:cstheme="minorHAnsi"/>
          <w:b/>
          <w:bCs/>
          <w:lang w:val="sv-SE"/>
        </w:rPr>
      </w:pPr>
      <w:r w:rsidRPr="00166628">
        <w:rPr>
          <w:rFonts w:asciiTheme="minorHAnsi" w:hAnsiTheme="minorHAnsi" w:cstheme="minorHAnsi"/>
          <w:b/>
          <w:bCs/>
          <w:highlight w:val="yellow"/>
          <w:lang w:val="sv-SE"/>
        </w:rPr>
        <w:t>Eller</w:t>
      </w:r>
    </w:p>
    <w:p w14:paraId="5AEB210B" w14:textId="125FFE17" w:rsidR="00166628" w:rsidRDefault="00166628" w:rsidP="005A27F8">
      <w:pPr>
        <w:rPr>
          <w:rFonts w:asciiTheme="minorHAnsi" w:hAnsiTheme="minorHAnsi" w:cstheme="minorHAnsi"/>
          <w:lang w:val="sv-SE"/>
        </w:rPr>
      </w:pPr>
      <w:r>
        <w:rPr>
          <w:rFonts w:asciiTheme="minorHAnsi" w:hAnsiTheme="minorHAnsi" w:cstheme="minorHAnsi"/>
          <w:lang w:val="sv-SE"/>
        </w:rPr>
        <w:t>Anbud ska sändas via Kommers (direktupphandlingsverktyget) senast 2023-</w:t>
      </w:r>
      <w:r w:rsidRPr="00166628">
        <w:rPr>
          <w:rFonts w:asciiTheme="minorHAnsi" w:hAnsiTheme="minorHAnsi" w:cstheme="minorHAnsi"/>
          <w:highlight w:val="yellow"/>
          <w:lang w:val="sv-SE"/>
        </w:rPr>
        <w:t>xx-xx</w:t>
      </w:r>
    </w:p>
    <w:p w14:paraId="17EEB91C" w14:textId="77777777" w:rsidR="00900560" w:rsidRPr="00707F07" w:rsidRDefault="00900560" w:rsidP="005A27F8">
      <w:pPr>
        <w:rPr>
          <w:rFonts w:asciiTheme="minorHAnsi" w:hAnsiTheme="minorHAnsi" w:cstheme="minorHAnsi"/>
          <w:lang w:val="sv-SE"/>
        </w:rPr>
      </w:pPr>
    </w:p>
    <w:p w14:paraId="0201CEF5" w14:textId="330200E3" w:rsidR="002A1337" w:rsidRPr="00707F07" w:rsidRDefault="00900560" w:rsidP="00900560">
      <w:pPr>
        <w:pStyle w:val="Rubrik2"/>
        <w:rPr>
          <w:lang w:val="sv-SE"/>
        </w:rPr>
      </w:pPr>
      <w:r>
        <w:rPr>
          <w:lang w:val="sv-SE"/>
        </w:rPr>
        <w:t xml:space="preserve">2.7 </w:t>
      </w:r>
      <w:r w:rsidR="00B8206B" w:rsidRPr="00707F07">
        <w:rPr>
          <w:lang w:val="sv-SE"/>
        </w:rPr>
        <w:t xml:space="preserve">Anbudets </w:t>
      </w:r>
      <w:commentRangeStart w:id="11"/>
      <w:r w:rsidR="00B8206B" w:rsidRPr="00707F07">
        <w:rPr>
          <w:lang w:val="sv-SE"/>
        </w:rPr>
        <w:t>giltighetstid</w:t>
      </w:r>
      <w:commentRangeEnd w:id="11"/>
      <w:r w:rsidR="00CD2430" w:rsidRPr="00707F07">
        <w:rPr>
          <w:lang w:val="sv-SE"/>
        </w:rPr>
        <w:commentReference w:id="11"/>
      </w:r>
    </w:p>
    <w:p w14:paraId="1A6D4547" w14:textId="0EA31FE0"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Anbudet ska vara bindande till och med 202</w:t>
      </w:r>
      <w:r w:rsidR="00166628">
        <w:rPr>
          <w:rFonts w:asciiTheme="minorHAnsi" w:hAnsiTheme="minorHAnsi" w:cstheme="minorHAnsi"/>
          <w:lang w:val="sv-SE"/>
        </w:rPr>
        <w:t>3</w:t>
      </w:r>
      <w:r w:rsidRPr="00707F07">
        <w:rPr>
          <w:rFonts w:asciiTheme="minorHAnsi" w:hAnsiTheme="minorHAnsi" w:cstheme="minorHAnsi"/>
          <w:lang w:val="sv-SE"/>
        </w:rPr>
        <w:t>-</w:t>
      </w:r>
      <w:r w:rsidR="00A34FD7" w:rsidRPr="00707F07">
        <w:rPr>
          <w:rFonts w:asciiTheme="minorHAnsi" w:hAnsiTheme="minorHAnsi" w:cstheme="minorHAnsi"/>
          <w:highlight w:val="yellow"/>
          <w:lang w:val="sv-SE"/>
        </w:rPr>
        <w:t>xx-xx</w:t>
      </w:r>
      <w:r w:rsidR="00A34FD7" w:rsidRPr="00707F07">
        <w:rPr>
          <w:rFonts w:asciiTheme="minorHAnsi" w:hAnsiTheme="minorHAnsi" w:cstheme="minorHAnsi"/>
          <w:lang w:val="sv-SE"/>
        </w:rPr>
        <w:t>.</w:t>
      </w:r>
    </w:p>
    <w:p w14:paraId="6D077814" w14:textId="77777777" w:rsidR="00A34FD7" w:rsidRPr="00707F07" w:rsidRDefault="00A34FD7" w:rsidP="005A27F8">
      <w:pPr>
        <w:rPr>
          <w:rFonts w:asciiTheme="minorHAnsi" w:hAnsiTheme="minorHAnsi" w:cstheme="minorHAnsi"/>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900560" w:rsidRPr="00F34977" w14:paraId="7415EED9" w14:textId="77777777" w:rsidTr="00A30B38">
        <w:tc>
          <w:tcPr>
            <w:tcW w:w="8080" w:type="dxa"/>
          </w:tcPr>
          <w:p w14:paraId="1C90A4FB" w14:textId="77777777" w:rsidR="00900560" w:rsidRPr="00900560" w:rsidRDefault="00900560" w:rsidP="00900560">
            <w:pPr>
              <w:suppressAutoHyphens/>
              <w:ind w:right="-255"/>
              <w:rPr>
                <w:rFonts w:asciiTheme="minorHAnsi" w:hAnsiTheme="minorHAnsi" w:cstheme="minorHAnsi"/>
                <w:lang w:val="sv-SE"/>
              </w:rPr>
            </w:pPr>
            <w:r w:rsidRPr="00900560">
              <w:rPr>
                <w:rFonts w:asciiTheme="minorHAnsi" w:hAnsiTheme="minorHAnsi" w:cstheme="minorHAnsi"/>
                <w:color w:val="0000FF"/>
                <w:lang w:val="sv-SE"/>
              </w:rPr>
              <w:t xml:space="preserve">Bekräftelse att krav uppfylls: Ja </w:t>
            </w:r>
            <w:r w:rsidRPr="00900560">
              <w:rPr>
                <w:rFonts w:asciiTheme="minorHAnsi" w:hAnsiTheme="minorHAnsi" w:cstheme="minorHAnsi"/>
              </w:rPr>
              <w:fldChar w:fldCharType="begin">
                <w:ffData>
                  <w:name w:val="Kryss1"/>
                  <w:enabled/>
                  <w:calcOnExit w:val="0"/>
                  <w:checkBox>
                    <w:sizeAuto/>
                    <w:default w:val="0"/>
                    <w:checked w:val="0"/>
                  </w:checkBox>
                </w:ffData>
              </w:fldChar>
            </w:r>
            <w:r w:rsidRPr="00900560">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900560">
              <w:rPr>
                <w:rFonts w:asciiTheme="minorHAnsi" w:hAnsiTheme="minorHAnsi" w:cstheme="minorHAnsi"/>
              </w:rPr>
              <w:fldChar w:fldCharType="end"/>
            </w:r>
          </w:p>
        </w:tc>
      </w:tr>
    </w:tbl>
    <w:p w14:paraId="52968C74" w14:textId="628A3B18" w:rsidR="00A34FD7" w:rsidRDefault="00A34FD7" w:rsidP="005A27F8">
      <w:pPr>
        <w:rPr>
          <w:rFonts w:asciiTheme="minorHAnsi" w:hAnsiTheme="minorHAnsi" w:cstheme="minorHAnsi"/>
          <w:lang w:val="sv-SE"/>
        </w:rPr>
      </w:pPr>
    </w:p>
    <w:p w14:paraId="40E1542A" w14:textId="0E1A0623" w:rsidR="0096098F" w:rsidRPr="00166628" w:rsidRDefault="00CD2430" w:rsidP="00166628">
      <w:pPr>
        <w:rPr>
          <w:b/>
          <w:bCs/>
          <w:sz w:val="24"/>
          <w:szCs w:val="24"/>
          <w:lang w:val="sv-SE"/>
        </w:rPr>
      </w:pPr>
      <w:r w:rsidRPr="00166628">
        <w:rPr>
          <w:b/>
          <w:bCs/>
          <w:sz w:val="24"/>
          <w:szCs w:val="24"/>
          <w:lang w:val="sv-SE"/>
        </w:rPr>
        <w:t>2.</w:t>
      </w:r>
      <w:r w:rsidR="00900560" w:rsidRPr="00166628">
        <w:rPr>
          <w:b/>
          <w:bCs/>
          <w:sz w:val="24"/>
          <w:szCs w:val="24"/>
          <w:lang w:val="sv-SE"/>
        </w:rPr>
        <w:t>8</w:t>
      </w:r>
      <w:r w:rsidRPr="00166628">
        <w:rPr>
          <w:b/>
          <w:bCs/>
          <w:sz w:val="24"/>
          <w:szCs w:val="24"/>
          <w:lang w:val="sv-SE"/>
        </w:rPr>
        <w:t xml:space="preserve"> </w:t>
      </w:r>
      <w:r w:rsidR="0096098F" w:rsidRPr="00166628">
        <w:rPr>
          <w:b/>
          <w:bCs/>
          <w:sz w:val="24"/>
          <w:szCs w:val="24"/>
          <w:lang w:val="sv-SE"/>
        </w:rPr>
        <w:t>Avtalsvillkor</w:t>
      </w:r>
    </w:p>
    <w:p w14:paraId="1F66B7A3" w14:textId="77777777" w:rsidR="0096098F" w:rsidRPr="00707F07" w:rsidRDefault="0096098F" w:rsidP="005A27F8">
      <w:pPr>
        <w:rPr>
          <w:rFonts w:asciiTheme="minorHAnsi" w:hAnsiTheme="minorHAnsi" w:cstheme="minorHAnsi"/>
          <w:lang w:val="sv-SE"/>
        </w:rPr>
      </w:pPr>
    </w:p>
    <w:p w14:paraId="429F9CAA" w14:textId="727A4DC5" w:rsidR="0096098F" w:rsidRDefault="0096098F" w:rsidP="005A27F8">
      <w:pPr>
        <w:rPr>
          <w:rFonts w:asciiTheme="minorHAnsi" w:hAnsiTheme="minorHAnsi" w:cstheme="minorHAnsi"/>
          <w:lang w:val="sv-SE"/>
        </w:rPr>
      </w:pPr>
      <w:r w:rsidRPr="00707F07">
        <w:rPr>
          <w:rFonts w:asciiTheme="minorHAnsi" w:hAnsiTheme="minorHAnsi" w:cstheme="minorHAnsi"/>
          <w:lang w:val="sv-SE"/>
        </w:rPr>
        <w:t xml:space="preserve">Avtal kommer att tecknas som visas i </w:t>
      </w:r>
      <w:r w:rsidR="00CD2430" w:rsidRPr="00707F07">
        <w:rPr>
          <w:rFonts w:asciiTheme="minorHAnsi" w:hAnsiTheme="minorHAnsi" w:cstheme="minorHAnsi"/>
          <w:lang w:val="sv-SE"/>
        </w:rPr>
        <w:t>Bilaga A</w:t>
      </w:r>
      <w:r w:rsidRPr="00707F07">
        <w:rPr>
          <w:rFonts w:asciiTheme="minorHAnsi" w:hAnsiTheme="minorHAnsi" w:cstheme="minorHAnsi"/>
          <w:lang w:val="sv-SE"/>
        </w:rPr>
        <w:t xml:space="preserve">vtalsvillkor. Villkoren ska accepteras. Anbud som innefattar villkor som strider mot </w:t>
      </w:r>
      <w:r w:rsidR="00373A31" w:rsidRPr="00707F07">
        <w:rPr>
          <w:rFonts w:asciiTheme="minorHAnsi" w:hAnsiTheme="minorHAnsi" w:cstheme="minorHAnsi"/>
          <w:lang w:val="sv-SE"/>
        </w:rPr>
        <w:t>Stockholms universitet</w:t>
      </w:r>
      <w:r w:rsidRPr="00707F07">
        <w:rPr>
          <w:rFonts w:asciiTheme="minorHAnsi" w:hAnsiTheme="minorHAnsi" w:cstheme="minorHAnsi"/>
          <w:lang w:val="sv-SE"/>
        </w:rPr>
        <w:t>s villkor i denna förfrågan kommer inte att antas.</w:t>
      </w:r>
      <w:r w:rsidR="00900560">
        <w:rPr>
          <w:rFonts w:asciiTheme="minorHAnsi" w:hAnsiTheme="minorHAnsi" w:cstheme="minorHAnsi"/>
          <w:lang w:val="sv-SE"/>
        </w:rPr>
        <w:t xml:space="preserve"> </w:t>
      </w:r>
    </w:p>
    <w:p w14:paraId="59067374" w14:textId="77777777" w:rsidR="00900560" w:rsidRPr="00707F07" w:rsidRDefault="00900560" w:rsidP="005A27F8">
      <w:pPr>
        <w:rPr>
          <w:rFonts w:asciiTheme="minorHAnsi" w:hAnsiTheme="minorHAnsi" w:cstheme="minorHAnsi"/>
          <w:lang w:val="sv-SE"/>
        </w:rPr>
      </w:pPr>
    </w:p>
    <w:p w14:paraId="004A054C" w14:textId="3E1ECA8D" w:rsidR="0096098F" w:rsidRPr="00707F07" w:rsidRDefault="0096098F" w:rsidP="005A27F8">
      <w:pPr>
        <w:rPr>
          <w:rFonts w:asciiTheme="minorHAnsi" w:hAnsiTheme="minorHAnsi" w:cstheme="minorHAnsi"/>
          <w:lang w:val="sv-SE"/>
        </w:rPr>
      </w:pPr>
      <w:r w:rsidRPr="00707F07">
        <w:rPr>
          <w:rFonts w:asciiTheme="minorHAnsi" w:hAnsiTheme="minorHAnsi" w:cstheme="minorHAnsi"/>
          <w:lang w:val="sv-SE"/>
        </w:rPr>
        <w:t xml:space="preserve">Anbud kan innefatta kompletterande villkor. Sådana villkor kommer att gälla efter skriftligt godkännande och endast i de delar som inte strider mot </w:t>
      </w:r>
      <w:r w:rsidR="00373A31" w:rsidRPr="00707F07">
        <w:rPr>
          <w:rFonts w:asciiTheme="minorHAnsi" w:hAnsiTheme="minorHAnsi" w:cstheme="minorHAnsi"/>
          <w:lang w:val="sv-SE"/>
        </w:rPr>
        <w:t>Stockholms universitet</w:t>
      </w:r>
      <w:r w:rsidRPr="00707F07">
        <w:rPr>
          <w:rFonts w:asciiTheme="minorHAnsi" w:hAnsiTheme="minorHAnsi" w:cstheme="minorHAnsi"/>
          <w:lang w:val="sv-SE"/>
        </w:rPr>
        <w:t>s villkor.</w:t>
      </w:r>
    </w:p>
    <w:p w14:paraId="591A1638" w14:textId="77777777" w:rsidR="00900560" w:rsidRPr="00900560" w:rsidRDefault="00900560" w:rsidP="00900560">
      <w:pPr>
        <w:tabs>
          <w:tab w:val="left" w:pos="219"/>
        </w:tabs>
        <w:rPr>
          <w:sz w:val="19"/>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900560" w:rsidRPr="00F34977" w14:paraId="3A56ED25" w14:textId="77777777" w:rsidTr="00A30B38">
        <w:tc>
          <w:tcPr>
            <w:tcW w:w="8080" w:type="dxa"/>
          </w:tcPr>
          <w:p w14:paraId="58D339A2" w14:textId="77777777" w:rsidR="00900560" w:rsidRPr="00900560" w:rsidRDefault="00900560" w:rsidP="00900560">
            <w:pPr>
              <w:suppressAutoHyphens/>
              <w:ind w:right="-255"/>
              <w:rPr>
                <w:rFonts w:asciiTheme="minorHAnsi" w:hAnsiTheme="minorHAnsi" w:cstheme="minorHAnsi"/>
                <w:lang w:val="sv-SE"/>
              </w:rPr>
            </w:pPr>
            <w:r w:rsidRPr="00900560">
              <w:rPr>
                <w:rFonts w:asciiTheme="minorHAnsi" w:hAnsiTheme="minorHAnsi" w:cstheme="minorHAnsi"/>
                <w:color w:val="0000FF"/>
                <w:lang w:val="sv-SE"/>
              </w:rPr>
              <w:t xml:space="preserve">Bekräftelse att krav uppfylls: Ja </w:t>
            </w:r>
            <w:r w:rsidRPr="00900560">
              <w:rPr>
                <w:rFonts w:asciiTheme="minorHAnsi" w:hAnsiTheme="minorHAnsi" w:cstheme="minorHAnsi"/>
              </w:rPr>
              <w:fldChar w:fldCharType="begin">
                <w:ffData>
                  <w:name w:val="Kryss1"/>
                  <w:enabled/>
                  <w:calcOnExit w:val="0"/>
                  <w:checkBox>
                    <w:sizeAuto/>
                    <w:default w:val="0"/>
                    <w:checked w:val="0"/>
                  </w:checkBox>
                </w:ffData>
              </w:fldChar>
            </w:r>
            <w:r w:rsidRPr="00900560">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900560">
              <w:rPr>
                <w:rFonts w:asciiTheme="minorHAnsi" w:hAnsiTheme="minorHAnsi" w:cstheme="minorHAnsi"/>
              </w:rPr>
              <w:fldChar w:fldCharType="end"/>
            </w:r>
          </w:p>
        </w:tc>
      </w:tr>
    </w:tbl>
    <w:p w14:paraId="1EB0A0B2" w14:textId="0878E77B" w:rsidR="0096098F" w:rsidRDefault="0096098F" w:rsidP="005A27F8">
      <w:pPr>
        <w:rPr>
          <w:rFonts w:asciiTheme="minorHAnsi" w:hAnsiTheme="minorHAnsi" w:cstheme="minorHAnsi"/>
          <w:lang w:val="sv-SE"/>
        </w:rPr>
      </w:pPr>
    </w:p>
    <w:p w14:paraId="21551BD9" w14:textId="77777777" w:rsidR="00900560" w:rsidRPr="00707F07" w:rsidRDefault="00900560" w:rsidP="005A27F8">
      <w:pPr>
        <w:rPr>
          <w:rFonts w:asciiTheme="minorHAnsi" w:hAnsiTheme="minorHAnsi" w:cstheme="minorHAnsi"/>
          <w:lang w:val="sv-SE"/>
        </w:rPr>
      </w:pPr>
    </w:p>
    <w:p w14:paraId="79FF5DF1" w14:textId="3E209715" w:rsidR="006074B9" w:rsidRPr="00707F07" w:rsidRDefault="006074B9" w:rsidP="00900560">
      <w:pPr>
        <w:pStyle w:val="Rubrik1"/>
        <w:numPr>
          <w:ilvl w:val="0"/>
          <w:numId w:val="30"/>
        </w:numPr>
        <w:rPr>
          <w:lang w:val="sv-SE"/>
        </w:rPr>
      </w:pPr>
      <w:r w:rsidRPr="00707F07">
        <w:rPr>
          <w:lang w:val="sv-SE"/>
        </w:rPr>
        <w:t>Krav på anbudsgivare</w:t>
      </w:r>
    </w:p>
    <w:p w14:paraId="3FBB399F" w14:textId="36F48F55" w:rsidR="002A1337" w:rsidRPr="00707F07" w:rsidRDefault="002A1337" w:rsidP="005A27F8">
      <w:pPr>
        <w:rPr>
          <w:rFonts w:asciiTheme="minorHAnsi" w:hAnsiTheme="minorHAnsi" w:cstheme="minorHAnsi"/>
          <w:lang w:val="sv-SE"/>
        </w:rPr>
      </w:pPr>
    </w:p>
    <w:p w14:paraId="5350C05E" w14:textId="2224C47E" w:rsidR="00D74F3B" w:rsidRDefault="00D349CF" w:rsidP="007D13FC">
      <w:pPr>
        <w:pStyle w:val="Rubrik2"/>
        <w:rPr>
          <w:lang w:val="sv-SE"/>
        </w:rPr>
      </w:pPr>
      <w:r w:rsidRPr="00707F07">
        <w:rPr>
          <w:lang w:val="sv-SE"/>
        </w:rPr>
        <w:t xml:space="preserve">3.1 </w:t>
      </w:r>
      <w:r w:rsidR="00D74F3B">
        <w:rPr>
          <w:lang w:val="sv-SE"/>
        </w:rPr>
        <w:t>Uteslutning av leverantörer</w:t>
      </w:r>
    </w:p>
    <w:p w14:paraId="59E3DBE7" w14:textId="77777777" w:rsidR="00D74F3B" w:rsidRPr="00D74F3B" w:rsidRDefault="00D74F3B" w:rsidP="00D74F3B">
      <w:pPr>
        <w:autoSpaceDE w:val="0"/>
        <w:autoSpaceDN w:val="0"/>
        <w:adjustRightInd w:val="0"/>
        <w:rPr>
          <w:rFonts w:asciiTheme="minorHAnsi" w:hAnsiTheme="minorHAnsi" w:cstheme="minorHAnsi"/>
          <w:lang w:val="sv-SE"/>
        </w:rPr>
      </w:pPr>
      <w:r w:rsidRPr="00D74F3B">
        <w:rPr>
          <w:rFonts w:asciiTheme="minorHAnsi" w:hAnsiTheme="minorHAnsi" w:cstheme="minorHAnsi"/>
          <w:lang w:val="sv-SE"/>
        </w:rPr>
        <w:t xml:space="preserve">Stockholms universitet kommer inte att anta den anbudsgivare som, enligt en dom som fått laga kraft, är dömd för brott som innefattar organiserad brottslighet, bestickning, korruption, bedrägeri, penningtvätt, finansiering av terrorism, terroristbrott, brott med anknytning till terroristverksamhet eller människohandel, i enlighet med vad som anges i LOU 13 kap </w:t>
      </w:r>
      <w:proofErr w:type="gramStart"/>
      <w:r w:rsidRPr="00D74F3B">
        <w:rPr>
          <w:rFonts w:asciiTheme="minorHAnsi" w:hAnsiTheme="minorHAnsi" w:cstheme="minorHAnsi"/>
          <w:lang w:val="sv-SE"/>
        </w:rPr>
        <w:t>1-3</w:t>
      </w:r>
      <w:proofErr w:type="gramEnd"/>
      <w:r w:rsidRPr="00D74F3B">
        <w:rPr>
          <w:rFonts w:asciiTheme="minorHAnsi" w:hAnsiTheme="minorHAnsi" w:cstheme="minorHAnsi"/>
          <w:lang w:val="sv-SE"/>
        </w:rPr>
        <w:t xml:space="preserve"> §§. I det fall anbudsgivaren är en juridisk person gäller detta även personer som ingår i dess förvaltnings-, lednings- eller kontrollorgan, samt för personer som är behörig att företräda, fatta beslut om eller kontrollera anbudsgivaren.</w:t>
      </w:r>
    </w:p>
    <w:p w14:paraId="38D05057" w14:textId="77777777" w:rsidR="00D74F3B" w:rsidRPr="00D74F3B" w:rsidRDefault="00D74F3B" w:rsidP="00D74F3B">
      <w:pPr>
        <w:autoSpaceDE w:val="0"/>
        <w:autoSpaceDN w:val="0"/>
        <w:adjustRightInd w:val="0"/>
        <w:rPr>
          <w:rFonts w:asciiTheme="minorHAnsi" w:hAnsiTheme="minorHAnsi" w:cstheme="minorHAnsi"/>
          <w:lang w:val="sv-SE"/>
        </w:rPr>
      </w:pPr>
    </w:p>
    <w:p w14:paraId="246DC47B" w14:textId="34BA0E3F" w:rsidR="00D74F3B" w:rsidRPr="00D74F3B" w:rsidRDefault="00D74F3B" w:rsidP="00D74F3B">
      <w:pPr>
        <w:autoSpaceDE w:val="0"/>
        <w:autoSpaceDN w:val="0"/>
        <w:adjustRightInd w:val="0"/>
        <w:rPr>
          <w:rFonts w:asciiTheme="minorHAnsi" w:hAnsiTheme="minorHAnsi" w:cstheme="minorHAnsi"/>
          <w:lang w:val="sv-SE"/>
        </w:rPr>
      </w:pPr>
      <w:r w:rsidRPr="00D74F3B">
        <w:rPr>
          <w:rFonts w:asciiTheme="minorHAnsi" w:hAnsiTheme="minorHAnsi" w:cstheme="minorHAnsi"/>
          <w:lang w:val="sv-SE"/>
        </w:rPr>
        <w:t>Enligt Rådets förordning (EU) 2022/576 av den 8 april 2022 om ändring av förordning (EU) nr 833/2014 om restriktiva åtgärder mot bakgrund av Rysslands åtgärder so destabiliserar situation i Ukraina, är det från och med den 9 april 2022 förbjudet att tilldela offentliga kontrakt eller koncessionskontrakt med:</w:t>
      </w:r>
    </w:p>
    <w:p w14:paraId="6DB672BA" w14:textId="77777777" w:rsidR="00D74F3B" w:rsidRPr="00D74F3B" w:rsidRDefault="00D74F3B" w:rsidP="00A30B38">
      <w:pPr>
        <w:pStyle w:val="Liststycke"/>
        <w:numPr>
          <w:ilvl w:val="0"/>
          <w:numId w:val="33"/>
        </w:numPr>
        <w:autoSpaceDE w:val="0"/>
        <w:autoSpaceDN w:val="0"/>
        <w:adjustRightInd w:val="0"/>
        <w:rPr>
          <w:rFonts w:asciiTheme="minorHAnsi" w:hAnsiTheme="minorHAnsi" w:cstheme="minorHAnsi"/>
          <w:lang w:val="sv-SE"/>
        </w:rPr>
      </w:pPr>
      <w:r w:rsidRPr="00D74F3B">
        <w:rPr>
          <w:rFonts w:asciiTheme="minorHAnsi" w:hAnsiTheme="minorHAnsi" w:cstheme="minorHAnsi"/>
          <w:lang w:val="sv-SE"/>
        </w:rPr>
        <w:t>ryska medborgare eller fysiska eller juridiska personer, enheter eller organ som är etablerade i Ryssland juridiska personer,</w:t>
      </w:r>
    </w:p>
    <w:p w14:paraId="72F0DE08" w14:textId="77777777" w:rsidR="00D74F3B" w:rsidRPr="00D74F3B" w:rsidRDefault="00D74F3B" w:rsidP="00A30B38">
      <w:pPr>
        <w:pStyle w:val="Liststycke"/>
        <w:numPr>
          <w:ilvl w:val="0"/>
          <w:numId w:val="33"/>
        </w:numPr>
        <w:autoSpaceDE w:val="0"/>
        <w:autoSpaceDN w:val="0"/>
        <w:adjustRightInd w:val="0"/>
        <w:rPr>
          <w:rFonts w:asciiTheme="minorHAnsi" w:hAnsiTheme="minorHAnsi" w:cstheme="minorHAnsi"/>
          <w:lang w:val="sv-SE"/>
        </w:rPr>
      </w:pPr>
      <w:r w:rsidRPr="00D74F3B">
        <w:rPr>
          <w:rFonts w:asciiTheme="minorHAnsi" w:hAnsiTheme="minorHAnsi" w:cstheme="minorHAnsi"/>
          <w:lang w:val="sv-SE"/>
        </w:rPr>
        <w:t>enheter eller organ som till mer än 50 procent direkt eller indirekt ägs av en enhet som avses i föregående punkt</w:t>
      </w:r>
    </w:p>
    <w:p w14:paraId="216A0E7D" w14:textId="77777777" w:rsidR="00D74F3B" w:rsidRPr="00D74F3B" w:rsidRDefault="00D74F3B" w:rsidP="00A30B38">
      <w:pPr>
        <w:pStyle w:val="Liststycke"/>
        <w:numPr>
          <w:ilvl w:val="0"/>
          <w:numId w:val="33"/>
        </w:numPr>
        <w:autoSpaceDE w:val="0"/>
        <w:autoSpaceDN w:val="0"/>
        <w:adjustRightInd w:val="0"/>
        <w:rPr>
          <w:rFonts w:asciiTheme="minorHAnsi" w:hAnsiTheme="minorHAnsi" w:cstheme="minorHAnsi"/>
          <w:lang w:val="sv-SE"/>
        </w:rPr>
      </w:pPr>
      <w:r w:rsidRPr="00D74F3B">
        <w:rPr>
          <w:rFonts w:asciiTheme="minorHAnsi" w:hAnsiTheme="minorHAnsi" w:cstheme="minorHAnsi"/>
          <w:lang w:val="sv-SE"/>
        </w:rPr>
        <w:t>fysiska eller juridiska personer, enheter eller organ som agerar för, eller på uppdrag av, en enhet som avses i föregående punkter.</w:t>
      </w:r>
    </w:p>
    <w:p w14:paraId="51B99B95" w14:textId="2C55076D" w:rsidR="00D74F3B" w:rsidRDefault="00D74F3B" w:rsidP="00D74F3B">
      <w:pPr>
        <w:autoSpaceDE w:val="0"/>
        <w:autoSpaceDN w:val="0"/>
        <w:adjustRightInd w:val="0"/>
        <w:rPr>
          <w:rFonts w:asciiTheme="minorHAnsi" w:hAnsiTheme="minorHAnsi" w:cstheme="minorHAnsi"/>
          <w:lang w:val="sv-SE"/>
        </w:rPr>
      </w:pPr>
      <w:r w:rsidRPr="00D74F3B">
        <w:rPr>
          <w:rFonts w:asciiTheme="minorHAnsi" w:hAnsiTheme="minorHAnsi" w:cstheme="minorHAnsi"/>
          <w:lang w:val="sv-SE"/>
        </w:rPr>
        <w:t>Samma krav gäller för varje företag vars kapacitet åberopas för uppfyllande av krav. Anbudsgivaren ska intyga att den och de ovan nämnda personerna inte är dömda enligt ovan. Anbudsgivaren ska på begäran visa att det inte finns grund för uteslutning enligt ovan.</w:t>
      </w:r>
    </w:p>
    <w:p w14:paraId="4297ACA9" w14:textId="77777777" w:rsidR="00D74F3B" w:rsidRDefault="00D74F3B" w:rsidP="00D74F3B">
      <w:pPr>
        <w:suppressAutoHyphens/>
        <w:ind w:right="-255"/>
        <w:rPr>
          <w:rFonts w:asciiTheme="minorHAnsi" w:hAnsiTheme="minorHAnsi" w:cstheme="minorHAnsi"/>
          <w:color w:val="0000FF"/>
          <w:lang w:val="sv-SE"/>
        </w:rPr>
      </w:pPr>
    </w:p>
    <w:p w14:paraId="021C2D69" w14:textId="570FFC0B" w:rsidR="00D74F3B" w:rsidRPr="007B6ED3" w:rsidRDefault="00D74F3B" w:rsidP="00344EEE">
      <w:pPr>
        <w:tabs>
          <w:tab w:val="right" w:pos="8364"/>
          <w:tab w:val="right" w:pos="8789"/>
        </w:tabs>
        <w:suppressAutoHyphens/>
        <w:ind w:right="-255"/>
        <w:rPr>
          <w:rFonts w:asciiTheme="minorHAnsi" w:hAnsiTheme="minorHAnsi" w:cstheme="minorHAnsi"/>
          <w:color w:val="0000FF"/>
          <w:lang w:val="sv-SE"/>
        </w:rPr>
      </w:pPr>
      <w:r w:rsidRPr="007B6ED3">
        <w:rPr>
          <w:rFonts w:asciiTheme="minorHAnsi" w:hAnsiTheme="minorHAnsi" w:cstheme="minorHAnsi"/>
          <w:color w:val="0000FF"/>
          <w:lang w:val="sv-SE"/>
        </w:rPr>
        <w:t xml:space="preserve">Intygas att anbudsgivaren </w:t>
      </w:r>
      <w:r>
        <w:rPr>
          <w:rFonts w:asciiTheme="minorHAnsi" w:hAnsiTheme="minorHAnsi" w:cstheme="minorHAnsi"/>
          <w:color w:val="0000FF"/>
          <w:lang w:val="sv-SE"/>
        </w:rPr>
        <w:t>och de ovan nämnda personerna inte är dömda enligt ovan</w:t>
      </w:r>
      <w:r w:rsidRPr="007B6ED3">
        <w:rPr>
          <w:rFonts w:asciiTheme="minorHAnsi" w:hAnsiTheme="minorHAnsi" w:cstheme="minorHAnsi"/>
          <w:color w:val="0000FF"/>
          <w:lang w:val="sv-SE"/>
        </w:rPr>
        <w:t>?</w:t>
      </w:r>
      <w:r>
        <w:rPr>
          <w:rFonts w:asciiTheme="minorHAnsi" w:hAnsiTheme="minorHAnsi" w:cstheme="minorHAnsi"/>
          <w:color w:val="0000FF"/>
          <w:lang w:val="sv-SE"/>
        </w:rPr>
        <w:tab/>
      </w:r>
      <w:r w:rsidRPr="007B6ED3">
        <w:rPr>
          <w:rFonts w:asciiTheme="minorHAnsi" w:hAnsiTheme="minorHAnsi" w:cstheme="minorHAnsi"/>
          <w:color w:val="0000FF"/>
          <w:lang w:val="sv-SE"/>
        </w:rPr>
        <w:t xml:space="preserve">Ja </w:t>
      </w:r>
      <w:r w:rsidRPr="007B6ED3">
        <w:rPr>
          <w:rFonts w:asciiTheme="minorHAnsi" w:hAnsiTheme="minorHAnsi" w:cstheme="minorHAnsi"/>
        </w:rPr>
        <w:fldChar w:fldCharType="begin">
          <w:ffData>
            <w:name w:val="Kryss1"/>
            <w:enabled/>
            <w:calcOnExit w:val="0"/>
            <w:checkBox>
              <w:sizeAuto/>
              <w:default w:val="0"/>
              <w:checked w:val="0"/>
            </w:checkBox>
          </w:ffData>
        </w:fldChar>
      </w:r>
      <w:r w:rsidRPr="007B6ED3">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B6ED3">
        <w:rPr>
          <w:rFonts w:asciiTheme="minorHAnsi" w:hAnsiTheme="minorHAnsi" w:cstheme="minorHAnsi"/>
        </w:rPr>
        <w:fldChar w:fldCharType="end"/>
      </w:r>
      <w:r w:rsidRPr="007B6ED3">
        <w:rPr>
          <w:rFonts w:asciiTheme="minorHAnsi" w:hAnsiTheme="minorHAnsi" w:cstheme="minorHAnsi"/>
          <w:color w:val="0000FF"/>
          <w:lang w:val="sv-SE"/>
        </w:rPr>
        <w:t xml:space="preserve"> </w:t>
      </w:r>
    </w:p>
    <w:p w14:paraId="08139926" w14:textId="7FFA6926" w:rsidR="00107349" w:rsidRPr="00F34977" w:rsidRDefault="00D74F3B" w:rsidP="00107349">
      <w:pPr>
        <w:tabs>
          <w:tab w:val="right" w:pos="8364"/>
          <w:tab w:val="right" w:pos="8789"/>
        </w:tabs>
        <w:autoSpaceDE w:val="0"/>
        <w:autoSpaceDN w:val="0"/>
        <w:adjustRightInd w:val="0"/>
        <w:rPr>
          <w:rFonts w:asciiTheme="minorHAnsi" w:hAnsiTheme="minorHAnsi" w:cstheme="minorHAnsi"/>
          <w:lang w:val="sv-SE"/>
        </w:rPr>
      </w:pPr>
      <w:r w:rsidRPr="007B6ED3">
        <w:rPr>
          <w:rFonts w:asciiTheme="minorHAnsi" w:hAnsiTheme="minorHAnsi" w:cstheme="minorHAnsi"/>
          <w:color w:val="0000FF"/>
          <w:lang w:val="sv-SE"/>
        </w:rPr>
        <w:t xml:space="preserve">Accepteras kravet om att </w:t>
      </w:r>
      <w:r>
        <w:rPr>
          <w:rFonts w:asciiTheme="minorHAnsi" w:hAnsiTheme="minorHAnsi" w:cstheme="minorHAnsi"/>
          <w:color w:val="0000FF"/>
          <w:lang w:val="sv-SE"/>
        </w:rPr>
        <w:t xml:space="preserve">efter begäran </w:t>
      </w:r>
      <w:r w:rsidRPr="007B6ED3">
        <w:rPr>
          <w:rFonts w:asciiTheme="minorHAnsi" w:hAnsiTheme="minorHAnsi" w:cstheme="minorHAnsi"/>
          <w:color w:val="0000FF"/>
          <w:lang w:val="sv-SE"/>
        </w:rPr>
        <w:t xml:space="preserve">inkomma med </w:t>
      </w:r>
      <w:r>
        <w:rPr>
          <w:rFonts w:asciiTheme="minorHAnsi" w:hAnsiTheme="minorHAnsi" w:cstheme="minorHAnsi"/>
          <w:color w:val="0000FF"/>
          <w:lang w:val="sv-SE"/>
        </w:rPr>
        <w:t>bevis</w:t>
      </w:r>
      <w:r w:rsidRPr="007B6ED3">
        <w:rPr>
          <w:rFonts w:asciiTheme="minorHAnsi" w:hAnsiTheme="minorHAnsi" w:cstheme="minorHAnsi"/>
          <w:color w:val="0000FF"/>
          <w:lang w:val="sv-SE"/>
        </w:rPr>
        <w:t>?</w:t>
      </w:r>
      <w:r>
        <w:rPr>
          <w:rFonts w:asciiTheme="minorHAnsi" w:hAnsiTheme="minorHAnsi" w:cstheme="minorHAnsi"/>
          <w:color w:val="0000FF"/>
          <w:lang w:val="sv-SE"/>
        </w:rPr>
        <w:tab/>
      </w:r>
      <w:r w:rsidRPr="007B6ED3">
        <w:rPr>
          <w:rFonts w:asciiTheme="minorHAnsi" w:hAnsiTheme="minorHAnsi" w:cstheme="minorHAnsi"/>
          <w:color w:val="0000FF"/>
          <w:lang w:val="sv-SE"/>
        </w:rPr>
        <w:t xml:space="preserve">Ja </w:t>
      </w:r>
      <w:r w:rsidRPr="007B6ED3">
        <w:rPr>
          <w:rFonts w:asciiTheme="minorHAnsi" w:hAnsiTheme="minorHAnsi" w:cstheme="minorHAnsi"/>
        </w:rPr>
        <w:fldChar w:fldCharType="begin">
          <w:ffData>
            <w:name w:val="Kryss1"/>
            <w:enabled/>
            <w:calcOnExit w:val="0"/>
            <w:checkBox>
              <w:sizeAuto/>
              <w:default w:val="0"/>
              <w:checked w:val="0"/>
            </w:checkBox>
          </w:ffData>
        </w:fldChar>
      </w:r>
      <w:r w:rsidRPr="007B6ED3">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B6ED3">
        <w:rPr>
          <w:rFonts w:asciiTheme="minorHAnsi" w:hAnsiTheme="minorHAnsi" w:cstheme="minorHAnsi"/>
        </w:rPr>
        <w:fldChar w:fldCharType="end"/>
      </w:r>
    </w:p>
    <w:p w14:paraId="44A0C147" w14:textId="66239EFA" w:rsidR="00107349" w:rsidRDefault="00107349">
      <w:pPr>
        <w:rPr>
          <w:rFonts w:asciiTheme="minorHAnsi" w:hAnsiTheme="minorHAnsi" w:cstheme="minorHAnsi"/>
          <w:lang w:val="sv-SE"/>
        </w:rPr>
      </w:pPr>
      <w:r>
        <w:rPr>
          <w:rFonts w:asciiTheme="minorHAnsi" w:hAnsiTheme="minorHAnsi" w:cstheme="minorHAnsi"/>
          <w:lang w:val="sv-SE"/>
        </w:rPr>
        <w:br w:type="page"/>
      </w:r>
    </w:p>
    <w:p w14:paraId="7F96C305" w14:textId="77777777" w:rsidR="00107349" w:rsidRDefault="00107349" w:rsidP="00107349">
      <w:pPr>
        <w:tabs>
          <w:tab w:val="right" w:pos="8364"/>
          <w:tab w:val="right" w:pos="8789"/>
        </w:tabs>
        <w:autoSpaceDE w:val="0"/>
        <w:autoSpaceDN w:val="0"/>
        <w:adjustRightInd w:val="0"/>
        <w:rPr>
          <w:rFonts w:asciiTheme="minorHAnsi" w:hAnsiTheme="minorHAnsi" w:cstheme="minorHAnsi"/>
          <w:lang w:val="sv-SE"/>
        </w:rPr>
      </w:pPr>
    </w:p>
    <w:p w14:paraId="6BC1BE37" w14:textId="77777777" w:rsidR="00184154" w:rsidRPr="00707F07" w:rsidRDefault="00184154" w:rsidP="00184154">
      <w:pPr>
        <w:pStyle w:val="Rubrik2"/>
        <w:ind w:left="142"/>
        <w:rPr>
          <w:lang w:val="sv-SE"/>
        </w:rPr>
      </w:pPr>
      <w:r w:rsidRPr="00707F07">
        <w:rPr>
          <w:lang w:val="sv-SE"/>
        </w:rPr>
        <w:t>3.</w:t>
      </w:r>
      <w:r>
        <w:rPr>
          <w:lang w:val="sv-SE"/>
        </w:rPr>
        <w:t>2</w:t>
      </w:r>
      <w:r w:rsidRPr="00707F07">
        <w:rPr>
          <w:lang w:val="sv-SE"/>
        </w:rPr>
        <w:t xml:space="preserve"> </w:t>
      </w:r>
      <w:r>
        <w:rPr>
          <w:lang w:val="sv-SE"/>
        </w:rPr>
        <w:t>Registerkontroll</w:t>
      </w:r>
    </w:p>
    <w:p w14:paraId="2AB0EC22" w14:textId="623511C6"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Anbudsgivaren ska vara fri från skulder för skatter och socialförsäkringsavgifter, inneha</w:t>
      </w:r>
      <w:r w:rsidR="0049214F" w:rsidRPr="00707F07">
        <w:rPr>
          <w:rFonts w:asciiTheme="minorHAnsi" w:hAnsiTheme="minorHAnsi" w:cstheme="minorHAnsi"/>
          <w:lang w:val="sv-SE"/>
        </w:rPr>
        <w:t xml:space="preserve"> F-skattsedel</w:t>
      </w:r>
      <w:r w:rsidRPr="00707F07">
        <w:rPr>
          <w:rFonts w:asciiTheme="minorHAnsi" w:hAnsiTheme="minorHAnsi" w:cstheme="minorHAnsi"/>
          <w:lang w:val="sv-SE"/>
        </w:rPr>
        <w:t xml:space="preserve">, vara registrerad som arbetsgivare (om man har anställda), samt vara registrerad för mervärdesskatt (om inte företaget är </w:t>
      </w:r>
      <w:proofErr w:type="spellStart"/>
      <w:r w:rsidRPr="00707F07">
        <w:rPr>
          <w:rFonts w:asciiTheme="minorHAnsi" w:hAnsiTheme="minorHAnsi" w:cstheme="minorHAnsi"/>
          <w:lang w:val="sv-SE"/>
        </w:rPr>
        <w:t>mvs</w:t>
      </w:r>
      <w:proofErr w:type="spellEnd"/>
      <w:r w:rsidRPr="00707F07">
        <w:rPr>
          <w:rFonts w:asciiTheme="minorHAnsi" w:hAnsiTheme="minorHAnsi" w:cstheme="minorHAnsi"/>
          <w:lang w:val="sv-SE"/>
        </w:rPr>
        <w:t>-befriat).</w:t>
      </w:r>
    </w:p>
    <w:p w14:paraId="605FA5CC" w14:textId="77777777" w:rsidR="002A1337" w:rsidRPr="00707F07" w:rsidRDefault="002A1337" w:rsidP="005A27F8">
      <w:pPr>
        <w:rPr>
          <w:rFonts w:asciiTheme="minorHAnsi" w:hAnsiTheme="minorHAnsi" w:cstheme="minorHAnsi"/>
          <w:lang w:val="sv-SE"/>
        </w:rPr>
      </w:pPr>
    </w:p>
    <w:p w14:paraId="514F2A97" w14:textId="5217F2D7" w:rsidR="00220D26" w:rsidRDefault="00B8206B" w:rsidP="005A27F8">
      <w:pPr>
        <w:rPr>
          <w:rFonts w:asciiTheme="minorHAnsi" w:hAnsiTheme="minorHAnsi" w:cstheme="minorHAnsi"/>
          <w:lang w:val="sv-SE"/>
        </w:rPr>
      </w:pPr>
      <w:r w:rsidRPr="00707F07">
        <w:rPr>
          <w:rFonts w:asciiTheme="minorHAnsi" w:hAnsiTheme="minorHAnsi" w:cstheme="minorHAnsi"/>
          <w:lang w:val="sv-SE"/>
        </w:rPr>
        <w:t xml:space="preserve">För kontroll av svenska anbudsgivare kommer </w:t>
      </w:r>
      <w:r w:rsidR="00373A31" w:rsidRPr="00707F07">
        <w:rPr>
          <w:rFonts w:asciiTheme="minorHAnsi" w:hAnsiTheme="minorHAnsi" w:cstheme="minorHAnsi"/>
          <w:lang w:val="sv-SE"/>
        </w:rPr>
        <w:t xml:space="preserve">Stockholms universitet </w:t>
      </w:r>
      <w:r w:rsidRPr="00707F07">
        <w:rPr>
          <w:rFonts w:asciiTheme="minorHAnsi" w:hAnsiTheme="minorHAnsi" w:cstheme="minorHAnsi"/>
          <w:lang w:val="sv-SE"/>
        </w:rPr>
        <w:t xml:space="preserve">att använda uppgifter från Skatteverket. </w:t>
      </w:r>
      <w:bookmarkStart w:id="12" w:name="_Hlk58243268"/>
      <w:r w:rsidRPr="00707F07">
        <w:rPr>
          <w:rFonts w:asciiTheme="minorHAnsi" w:hAnsiTheme="minorHAnsi" w:cstheme="minorHAnsi"/>
          <w:lang w:val="sv-SE"/>
        </w:rPr>
        <w:t xml:space="preserve">För det fall att uppgifter inte kan erhållas via Skatteverket ska anbudsgivaren, på </w:t>
      </w:r>
      <w:r w:rsidR="00373A31" w:rsidRPr="00707F07">
        <w:rPr>
          <w:rFonts w:asciiTheme="minorHAnsi" w:hAnsiTheme="minorHAnsi" w:cstheme="minorHAnsi"/>
          <w:lang w:val="sv-SE"/>
        </w:rPr>
        <w:t>Stockholms universitet</w:t>
      </w:r>
      <w:r w:rsidRPr="00707F07">
        <w:rPr>
          <w:rFonts w:asciiTheme="minorHAnsi" w:hAnsiTheme="minorHAnsi" w:cstheme="minorHAnsi"/>
          <w:lang w:val="sv-SE"/>
        </w:rPr>
        <w:t>s begäran, styrka skuldfrihet från skatter och socialförsäkringsavgifter genom intyg från berörd myndighet i det land vilket anbudsgivaren har som hemvist. Uppgifterna får inte vara äldre än två månader räknat från sista anbudsdag.</w:t>
      </w:r>
      <w:r w:rsidR="00220D26" w:rsidRPr="00707F07">
        <w:rPr>
          <w:rFonts w:asciiTheme="minorHAnsi" w:hAnsiTheme="minorHAnsi" w:cstheme="minorHAnsi"/>
          <w:lang w:val="sv-SE"/>
        </w:rPr>
        <w:t xml:space="preserve"> </w:t>
      </w:r>
      <w:r w:rsidRPr="00707F07">
        <w:rPr>
          <w:rFonts w:asciiTheme="minorHAnsi" w:hAnsiTheme="minorHAnsi" w:cstheme="minorHAnsi"/>
          <w:lang w:val="sv-SE"/>
        </w:rPr>
        <w:t>Redovisning ska inkomma inom fem arbetsdagar efter begäran.</w:t>
      </w:r>
      <w:bookmarkEnd w:id="12"/>
    </w:p>
    <w:p w14:paraId="4DEC9999" w14:textId="77777777" w:rsidR="007B6ED3" w:rsidRPr="007B6ED3" w:rsidRDefault="007B6ED3" w:rsidP="00344EEE">
      <w:pPr>
        <w:tabs>
          <w:tab w:val="right" w:pos="8789"/>
        </w:tabs>
        <w:ind w:right="-255"/>
        <w:rPr>
          <w:lang w:val="sv-SE"/>
        </w:rPr>
      </w:pPr>
    </w:p>
    <w:tbl>
      <w:tblPr>
        <w:tblW w:w="878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781"/>
      </w:tblGrid>
      <w:tr w:rsidR="007B6ED3" w:rsidRPr="00344EEE" w14:paraId="37B51758" w14:textId="77777777" w:rsidTr="00344EEE">
        <w:tc>
          <w:tcPr>
            <w:tcW w:w="8781" w:type="dxa"/>
          </w:tcPr>
          <w:p w14:paraId="08CD5CA6" w14:textId="242ECC30" w:rsidR="007B6ED3" w:rsidRPr="007B6ED3" w:rsidRDefault="007B6ED3" w:rsidP="00564DB5">
            <w:pPr>
              <w:tabs>
                <w:tab w:val="right" w:pos="7818"/>
                <w:tab w:val="right" w:pos="8244"/>
              </w:tabs>
              <w:suppressAutoHyphens/>
              <w:ind w:right="-255"/>
              <w:rPr>
                <w:rFonts w:asciiTheme="minorHAnsi" w:hAnsiTheme="minorHAnsi" w:cstheme="minorHAnsi"/>
                <w:color w:val="0000FF"/>
                <w:lang w:val="sv-SE"/>
              </w:rPr>
            </w:pPr>
            <w:r w:rsidRPr="007B6ED3">
              <w:rPr>
                <w:rFonts w:asciiTheme="minorHAnsi" w:hAnsiTheme="minorHAnsi" w:cstheme="minorHAnsi"/>
                <w:color w:val="0000FF"/>
                <w:lang w:val="sv-SE"/>
              </w:rPr>
              <w:t>Intygas att anbudsgivaren är fri från skulder för skatter och socialförsäkringsavgifter?</w:t>
            </w:r>
            <w:r w:rsidR="00564DB5">
              <w:rPr>
                <w:rFonts w:asciiTheme="minorHAnsi" w:hAnsiTheme="minorHAnsi" w:cstheme="minorHAnsi"/>
                <w:color w:val="0000FF"/>
                <w:lang w:val="sv-SE"/>
              </w:rPr>
              <w:tab/>
            </w:r>
            <w:r w:rsidR="00564DB5">
              <w:rPr>
                <w:rFonts w:asciiTheme="minorHAnsi" w:hAnsiTheme="minorHAnsi" w:cstheme="minorHAnsi"/>
                <w:color w:val="0000FF"/>
                <w:lang w:val="sv-SE"/>
              </w:rPr>
              <w:tab/>
            </w:r>
            <w:r w:rsidRPr="007B6ED3">
              <w:rPr>
                <w:rFonts w:asciiTheme="minorHAnsi" w:hAnsiTheme="minorHAnsi" w:cstheme="minorHAnsi"/>
                <w:color w:val="0000FF"/>
                <w:lang w:val="sv-SE"/>
              </w:rPr>
              <w:t xml:space="preserve">Ja </w:t>
            </w:r>
            <w:r w:rsidRPr="007B6ED3">
              <w:rPr>
                <w:rFonts w:asciiTheme="minorHAnsi" w:hAnsiTheme="minorHAnsi" w:cstheme="minorHAnsi"/>
              </w:rPr>
              <w:fldChar w:fldCharType="begin">
                <w:ffData>
                  <w:name w:val="Kryss1"/>
                  <w:enabled/>
                  <w:calcOnExit w:val="0"/>
                  <w:checkBox>
                    <w:sizeAuto/>
                    <w:default w:val="0"/>
                    <w:checked w:val="0"/>
                  </w:checkBox>
                </w:ffData>
              </w:fldChar>
            </w:r>
            <w:r w:rsidRPr="007B6ED3">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B6ED3">
              <w:rPr>
                <w:rFonts w:asciiTheme="minorHAnsi" w:hAnsiTheme="minorHAnsi" w:cstheme="minorHAnsi"/>
              </w:rPr>
              <w:fldChar w:fldCharType="end"/>
            </w:r>
            <w:r w:rsidRPr="007B6ED3">
              <w:rPr>
                <w:rFonts w:asciiTheme="minorHAnsi" w:hAnsiTheme="minorHAnsi" w:cstheme="minorHAnsi"/>
                <w:color w:val="0000FF"/>
                <w:lang w:val="sv-SE"/>
              </w:rPr>
              <w:t xml:space="preserve"> </w:t>
            </w:r>
          </w:p>
          <w:p w14:paraId="49680C85" w14:textId="05E64035" w:rsidR="007B6ED3" w:rsidRPr="007B6ED3" w:rsidRDefault="007B6ED3" w:rsidP="00564DB5">
            <w:pPr>
              <w:tabs>
                <w:tab w:val="right" w:pos="7800"/>
                <w:tab w:val="right" w:pos="8220"/>
              </w:tabs>
              <w:suppressAutoHyphens/>
              <w:ind w:right="-255"/>
              <w:rPr>
                <w:color w:val="0000FF"/>
                <w:lang w:val="sv-SE"/>
              </w:rPr>
            </w:pPr>
            <w:r w:rsidRPr="007B6ED3">
              <w:rPr>
                <w:rFonts w:asciiTheme="minorHAnsi" w:hAnsiTheme="minorHAnsi" w:cstheme="minorHAnsi"/>
                <w:color w:val="0000FF"/>
                <w:lang w:val="sv-SE"/>
              </w:rPr>
              <w:t>Accepteras kravet om att inkomma med redovisning på begäran?</w:t>
            </w:r>
            <w:r w:rsidR="00564DB5">
              <w:rPr>
                <w:rFonts w:asciiTheme="minorHAnsi" w:hAnsiTheme="minorHAnsi" w:cstheme="minorHAnsi"/>
                <w:color w:val="0000FF"/>
                <w:lang w:val="sv-SE"/>
              </w:rPr>
              <w:tab/>
            </w:r>
            <w:r w:rsidR="00564DB5">
              <w:rPr>
                <w:rFonts w:asciiTheme="minorHAnsi" w:hAnsiTheme="minorHAnsi" w:cstheme="minorHAnsi"/>
                <w:color w:val="0000FF"/>
                <w:lang w:val="sv-SE"/>
              </w:rPr>
              <w:tab/>
            </w:r>
            <w:r w:rsidRPr="007B6ED3">
              <w:rPr>
                <w:rFonts w:asciiTheme="minorHAnsi" w:hAnsiTheme="minorHAnsi" w:cstheme="minorHAnsi"/>
                <w:color w:val="0000FF"/>
                <w:lang w:val="sv-SE"/>
              </w:rPr>
              <w:t xml:space="preserve">Ja </w:t>
            </w:r>
            <w:r w:rsidRPr="007B6ED3">
              <w:rPr>
                <w:rFonts w:asciiTheme="minorHAnsi" w:hAnsiTheme="minorHAnsi" w:cstheme="minorHAnsi"/>
              </w:rPr>
              <w:fldChar w:fldCharType="begin">
                <w:ffData>
                  <w:name w:val="Kryss1"/>
                  <w:enabled/>
                  <w:calcOnExit w:val="0"/>
                  <w:checkBox>
                    <w:sizeAuto/>
                    <w:default w:val="0"/>
                    <w:checked w:val="0"/>
                  </w:checkBox>
                </w:ffData>
              </w:fldChar>
            </w:r>
            <w:r w:rsidRPr="007B6ED3">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B6ED3">
              <w:rPr>
                <w:rFonts w:asciiTheme="minorHAnsi" w:hAnsiTheme="minorHAnsi" w:cstheme="minorHAnsi"/>
              </w:rPr>
              <w:fldChar w:fldCharType="end"/>
            </w:r>
            <w:r w:rsidRPr="007B6ED3">
              <w:rPr>
                <w:rFonts w:asciiTheme="minorHAnsi" w:hAnsiTheme="minorHAnsi" w:cstheme="minorHAnsi"/>
                <w:color w:val="0000FF"/>
                <w:lang w:val="sv-SE"/>
              </w:rPr>
              <w:t xml:space="preserve"> </w:t>
            </w:r>
          </w:p>
        </w:tc>
      </w:tr>
    </w:tbl>
    <w:p w14:paraId="394D5A52" w14:textId="77777777" w:rsidR="007B6ED3" w:rsidRPr="007B6ED3" w:rsidRDefault="007B6ED3" w:rsidP="007B6ED3">
      <w:pPr>
        <w:ind w:left="100"/>
        <w:rPr>
          <w:sz w:val="19"/>
          <w:szCs w:val="19"/>
          <w:lang w:val="sv-SE"/>
        </w:rPr>
      </w:pPr>
    </w:p>
    <w:p w14:paraId="1A951FE3" w14:textId="77777777" w:rsidR="00220D26" w:rsidRPr="00707F07" w:rsidRDefault="00220D26" w:rsidP="005A27F8">
      <w:pPr>
        <w:rPr>
          <w:rFonts w:asciiTheme="minorHAnsi" w:hAnsiTheme="minorHAnsi" w:cstheme="minorHAnsi"/>
          <w:lang w:val="sv-SE"/>
        </w:rPr>
      </w:pPr>
    </w:p>
    <w:p w14:paraId="65F5055B" w14:textId="7DC2C3A5" w:rsidR="002A1337" w:rsidRPr="00707F07" w:rsidRDefault="007B6ED3" w:rsidP="007B6ED3">
      <w:pPr>
        <w:pStyle w:val="Rubrik2"/>
        <w:rPr>
          <w:lang w:val="sv-SE"/>
        </w:rPr>
      </w:pPr>
      <w:r>
        <w:rPr>
          <w:lang w:val="sv-SE"/>
        </w:rPr>
        <w:t xml:space="preserve">3.3 </w:t>
      </w:r>
      <w:r w:rsidR="00B8206B" w:rsidRPr="00707F07">
        <w:rPr>
          <w:lang w:val="sv-SE"/>
        </w:rPr>
        <w:t>Fin</w:t>
      </w:r>
      <w:r w:rsidR="00220D26" w:rsidRPr="00707F07">
        <w:rPr>
          <w:lang w:val="sv-SE"/>
        </w:rPr>
        <w:t>a</w:t>
      </w:r>
      <w:r w:rsidR="00B8206B" w:rsidRPr="00707F07">
        <w:rPr>
          <w:lang w:val="sv-SE"/>
        </w:rPr>
        <w:t>nsiell och ekonomisk ställning</w:t>
      </w:r>
    </w:p>
    <w:p w14:paraId="0F7BFFE7" w14:textId="14BA13F6"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Anbudsgivarens finansiella och ekonomiska ställning ska vara tillräcklig för att säkerställa en</w:t>
      </w:r>
      <w:r w:rsidR="00F62396">
        <w:rPr>
          <w:rFonts w:asciiTheme="minorHAnsi" w:hAnsiTheme="minorHAnsi" w:cstheme="minorHAnsi"/>
          <w:lang w:val="sv-SE"/>
        </w:rPr>
        <w:t xml:space="preserve"> </w:t>
      </w:r>
      <w:r w:rsidRPr="00707F07">
        <w:rPr>
          <w:rFonts w:asciiTheme="minorHAnsi" w:hAnsiTheme="minorHAnsi" w:cstheme="minorHAnsi"/>
          <w:lang w:val="sv-SE"/>
        </w:rPr>
        <w:t>rimlig sannolikhet för uppdragets fullgörande. Detta anses vara säkerställt då anbudsgivaren uppnår</w:t>
      </w:r>
      <w:r w:rsidR="00220D26" w:rsidRPr="00707F07">
        <w:rPr>
          <w:rFonts w:asciiTheme="minorHAnsi" w:hAnsiTheme="minorHAnsi" w:cstheme="minorHAnsi"/>
          <w:lang w:val="sv-SE"/>
        </w:rPr>
        <w:t xml:space="preserve"> </w:t>
      </w:r>
      <w:r w:rsidRPr="00707F07">
        <w:rPr>
          <w:rFonts w:asciiTheme="minorHAnsi" w:hAnsiTheme="minorHAnsi" w:cstheme="minorHAnsi"/>
          <w:lang w:val="sv-SE"/>
        </w:rPr>
        <w:t xml:space="preserve">nivån motsvarande Kreditvärdig (40) hos </w:t>
      </w:r>
      <w:proofErr w:type="spellStart"/>
      <w:r w:rsidRPr="00707F07">
        <w:rPr>
          <w:rFonts w:asciiTheme="minorHAnsi" w:hAnsiTheme="minorHAnsi" w:cstheme="minorHAnsi"/>
          <w:lang w:val="sv-SE"/>
        </w:rPr>
        <w:t>CreditSafe</w:t>
      </w:r>
      <w:proofErr w:type="spellEnd"/>
      <w:r w:rsidRPr="00707F07">
        <w:rPr>
          <w:rFonts w:asciiTheme="minorHAnsi" w:hAnsiTheme="minorHAnsi" w:cstheme="minorHAnsi"/>
          <w:lang w:val="sv-SE"/>
        </w:rPr>
        <w:t xml:space="preserve"> i Sverige AB.</w:t>
      </w:r>
    </w:p>
    <w:p w14:paraId="2314F67E" w14:textId="77777777" w:rsidR="002A1337" w:rsidRPr="00707F07" w:rsidRDefault="002A1337" w:rsidP="005A27F8">
      <w:pPr>
        <w:rPr>
          <w:rFonts w:asciiTheme="minorHAnsi" w:hAnsiTheme="minorHAnsi" w:cstheme="minorHAnsi"/>
          <w:lang w:val="sv-SE"/>
        </w:rPr>
      </w:pPr>
    </w:p>
    <w:p w14:paraId="6C1CAF53" w14:textId="7DB3575E" w:rsidR="00EE2089" w:rsidRDefault="00157B9F" w:rsidP="005A27F8">
      <w:pPr>
        <w:rPr>
          <w:rFonts w:asciiTheme="minorHAnsi" w:hAnsiTheme="minorHAnsi" w:cstheme="minorHAnsi"/>
          <w:lang w:val="sv-SE"/>
        </w:rPr>
      </w:pPr>
      <w:r>
        <w:rPr>
          <w:rFonts w:asciiTheme="minorHAnsi" w:hAnsiTheme="minorHAnsi" w:cstheme="minorHAnsi"/>
          <w:lang w:val="sv-SE"/>
        </w:rPr>
        <w:t>A</w:t>
      </w:r>
      <w:r w:rsidR="00EE2089" w:rsidRPr="00707F07">
        <w:rPr>
          <w:rFonts w:asciiTheme="minorHAnsi" w:hAnsiTheme="minorHAnsi" w:cstheme="minorHAnsi"/>
          <w:lang w:val="sv-SE"/>
        </w:rPr>
        <w:t>nbudsgivaren</w:t>
      </w:r>
      <w:r>
        <w:rPr>
          <w:rFonts w:asciiTheme="minorHAnsi" w:hAnsiTheme="minorHAnsi" w:cstheme="minorHAnsi"/>
          <w:lang w:val="sv-SE"/>
        </w:rPr>
        <w:t xml:space="preserve"> ska </w:t>
      </w:r>
      <w:r w:rsidR="00EE2089" w:rsidRPr="00707F07">
        <w:rPr>
          <w:rFonts w:asciiTheme="minorHAnsi" w:hAnsiTheme="minorHAnsi" w:cstheme="minorHAnsi"/>
          <w:lang w:val="sv-SE"/>
        </w:rPr>
        <w:t xml:space="preserve">styrka motsvarande finansiella och ekonomiska ställning genom intyg från </w:t>
      </w:r>
      <w:proofErr w:type="spellStart"/>
      <w:r>
        <w:rPr>
          <w:rFonts w:asciiTheme="minorHAnsi" w:hAnsiTheme="minorHAnsi" w:cstheme="minorHAnsi"/>
          <w:lang w:val="sv-SE"/>
        </w:rPr>
        <w:t>CreditSafe</w:t>
      </w:r>
      <w:proofErr w:type="spellEnd"/>
      <w:r>
        <w:rPr>
          <w:rFonts w:asciiTheme="minorHAnsi" w:hAnsiTheme="minorHAnsi" w:cstheme="minorHAnsi"/>
          <w:lang w:val="sv-SE"/>
        </w:rPr>
        <w:t xml:space="preserve">, </w:t>
      </w:r>
      <w:r w:rsidR="00EE2089" w:rsidRPr="00707F07">
        <w:rPr>
          <w:rFonts w:asciiTheme="minorHAnsi" w:hAnsiTheme="minorHAnsi" w:cstheme="minorHAnsi"/>
          <w:lang w:val="sv-SE"/>
        </w:rPr>
        <w:t>annat kreditinstitut</w:t>
      </w:r>
      <w:r w:rsidR="00335BB1" w:rsidRPr="00707F07">
        <w:rPr>
          <w:rFonts w:asciiTheme="minorHAnsi" w:hAnsiTheme="minorHAnsi" w:cstheme="minorHAnsi"/>
          <w:lang w:val="sv-SE"/>
        </w:rPr>
        <w:t xml:space="preserve">, eller annan redovisning vilken </w:t>
      </w:r>
      <w:r w:rsidR="00373A31" w:rsidRPr="00707F07">
        <w:rPr>
          <w:rFonts w:asciiTheme="minorHAnsi" w:hAnsiTheme="minorHAnsi" w:cstheme="minorHAnsi"/>
          <w:lang w:val="sv-SE"/>
        </w:rPr>
        <w:t xml:space="preserve">Stockholms universitet </w:t>
      </w:r>
      <w:r w:rsidR="00335BB1" w:rsidRPr="00707F07">
        <w:rPr>
          <w:rFonts w:asciiTheme="minorHAnsi" w:hAnsiTheme="minorHAnsi" w:cstheme="minorHAnsi"/>
          <w:lang w:val="sv-SE"/>
        </w:rPr>
        <w:t>bedömer som likvärdig</w:t>
      </w:r>
      <w:r w:rsidR="00EE2089" w:rsidRPr="00707F07">
        <w:rPr>
          <w:rFonts w:asciiTheme="minorHAnsi" w:hAnsiTheme="minorHAnsi" w:cstheme="minorHAnsi"/>
          <w:lang w:val="sv-SE"/>
        </w:rPr>
        <w:t xml:space="preserve">. Uppgifterna får inte vara äldre än två månader räknat från sista anbudsdag. </w:t>
      </w:r>
    </w:p>
    <w:p w14:paraId="67E4F2C9" w14:textId="77777777" w:rsidR="007B6ED3" w:rsidRPr="007B6ED3" w:rsidRDefault="007B6ED3" w:rsidP="007B6ED3">
      <w:pPr>
        <w:tabs>
          <w:tab w:val="left" w:pos="219"/>
        </w:tabs>
        <w:rPr>
          <w:sz w:val="19"/>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7B6ED3" w:rsidRPr="00157B9F" w14:paraId="2059B369" w14:textId="77777777" w:rsidTr="00A30B38">
        <w:tc>
          <w:tcPr>
            <w:tcW w:w="8080" w:type="dxa"/>
          </w:tcPr>
          <w:p w14:paraId="5543095F" w14:textId="77777777" w:rsidR="007B6ED3" w:rsidRPr="007B6ED3" w:rsidRDefault="007B6ED3" w:rsidP="007B6ED3">
            <w:pPr>
              <w:suppressAutoHyphens/>
              <w:ind w:right="-255"/>
              <w:rPr>
                <w:rFonts w:asciiTheme="minorHAnsi" w:hAnsiTheme="minorHAnsi" w:cstheme="minorHAnsi"/>
                <w:color w:val="0000FF"/>
                <w:lang w:val="sv-SE"/>
              </w:rPr>
            </w:pPr>
            <w:r w:rsidRPr="007B6ED3">
              <w:rPr>
                <w:rFonts w:asciiTheme="minorHAnsi" w:hAnsiTheme="minorHAnsi" w:cstheme="minorHAnsi"/>
                <w:color w:val="0000FF"/>
                <w:lang w:val="sv-SE"/>
              </w:rPr>
              <w:t xml:space="preserve">Bekräftelse att krav uppfylls: Ja </w:t>
            </w:r>
            <w:r w:rsidRPr="007B6ED3">
              <w:rPr>
                <w:rFonts w:asciiTheme="minorHAnsi" w:hAnsiTheme="minorHAnsi" w:cstheme="minorHAnsi"/>
              </w:rPr>
              <w:fldChar w:fldCharType="begin">
                <w:ffData>
                  <w:name w:val="Kryss1"/>
                  <w:enabled/>
                  <w:calcOnExit w:val="0"/>
                  <w:checkBox>
                    <w:sizeAuto/>
                    <w:default w:val="0"/>
                    <w:checked w:val="0"/>
                  </w:checkBox>
                </w:ffData>
              </w:fldChar>
            </w:r>
            <w:r w:rsidRPr="007B6ED3">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7B6ED3">
              <w:rPr>
                <w:rFonts w:asciiTheme="minorHAnsi" w:hAnsiTheme="minorHAnsi" w:cstheme="minorHAnsi"/>
              </w:rPr>
              <w:fldChar w:fldCharType="end"/>
            </w:r>
          </w:p>
          <w:p w14:paraId="07CB6120" w14:textId="2DC045A0" w:rsidR="007B6ED3" w:rsidRPr="007B6ED3" w:rsidRDefault="00157B9F" w:rsidP="007B6ED3">
            <w:pPr>
              <w:suppressAutoHyphens/>
              <w:ind w:right="-255"/>
              <w:rPr>
                <w:rFonts w:asciiTheme="minorHAnsi" w:hAnsiTheme="minorHAnsi" w:cstheme="minorHAnsi"/>
                <w:lang w:val="sv-SE"/>
              </w:rPr>
            </w:pPr>
            <w:r>
              <w:rPr>
                <w:rFonts w:asciiTheme="minorHAnsi" w:hAnsiTheme="minorHAnsi" w:cstheme="minorHAnsi"/>
                <w:color w:val="0000FF"/>
                <w:lang w:val="sv-SE"/>
              </w:rPr>
              <w:t>Bifogas intyg</w:t>
            </w:r>
            <w:r w:rsidR="007B6ED3" w:rsidRPr="007B6ED3">
              <w:rPr>
                <w:rFonts w:asciiTheme="minorHAnsi" w:hAnsiTheme="minorHAnsi" w:cstheme="minorHAnsi"/>
                <w:color w:val="0000FF"/>
                <w:lang w:val="sv-SE"/>
              </w:rPr>
              <w:t xml:space="preserve">? Ja </w:t>
            </w:r>
            <w:r w:rsidR="007B6ED3" w:rsidRPr="007B6ED3">
              <w:rPr>
                <w:rFonts w:asciiTheme="minorHAnsi" w:hAnsiTheme="minorHAnsi" w:cstheme="minorHAnsi"/>
              </w:rPr>
              <w:fldChar w:fldCharType="begin">
                <w:ffData>
                  <w:name w:val="Kryss1"/>
                  <w:enabled/>
                  <w:calcOnExit w:val="0"/>
                  <w:checkBox>
                    <w:sizeAuto/>
                    <w:default w:val="0"/>
                    <w:checked w:val="0"/>
                  </w:checkBox>
                </w:ffData>
              </w:fldChar>
            </w:r>
            <w:r w:rsidR="007B6ED3" w:rsidRPr="007B6ED3">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007B6ED3" w:rsidRPr="007B6ED3">
              <w:rPr>
                <w:rFonts w:asciiTheme="minorHAnsi" w:hAnsiTheme="minorHAnsi" w:cstheme="minorHAnsi"/>
              </w:rPr>
              <w:fldChar w:fldCharType="end"/>
            </w:r>
          </w:p>
        </w:tc>
      </w:tr>
    </w:tbl>
    <w:p w14:paraId="037836B0" w14:textId="77777777" w:rsidR="00157B9F" w:rsidRPr="00707F07" w:rsidRDefault="00157B9F" w:rsidP="005A27F8">
      <w:pPr>
        <w:rPr>
          <w:rFonts w:asciiTheme="minorHAnsi" w:hAnsiTheme="minorHAnsi" w:cstheme="minorHAnsi"/>
          <w:lang w:val="sv-SE"/>
        </w:rPr>
      </w:pPr>
    </w:p>
    <w:p w14:paraId="3EB5F555" w14:textId="62AC58B9" w:rsidR="007B6ED3" w:rsidRDefault="0093114A" w:rsidP="007B6ED3">
      <w:pPr>
        <w:pStyle w:val="Rubrik2"/>
        <w:rPr>
          <w:lang w:val="sv-SE"/>
        </w:rPr>
      </w:pPr>
      <w:r w:rsidRPr="00707F07">
        <w:rPr>
          <w:lang w:val="sv-SE"/>
        </w:rPr>
        <w:t xml:space="preserve">3.4 </w:t>
      </w:r>
      <w:r w:rsidR="00B8206B" w:rsidRPr="00707F07">
        <w:rPr>
          <w:lang w:val="sv-SE"/>
        </w:rPr>
        <w:t>E-faktura</w:t>
      </w:r>
    </w:p>
    <w:p w14:paraId="5BE7DFED" w14:textId="77777777" w:rsidR="007B6ED3" w:rsidRDefault="007B6ED3" w:rsidP="005A27F8">
      <w:pPr>
        <w:rPr>
          <w:rFonts w:asciiTheme="minorHAnsi" w:hAnsiTheme="minorHAnsi" w:cstheme="minorHAnsi"/>
          <w:lang w:val="sv-SE"/>
        </w:rPr>
      </w:pPr>
    </w:p>
    <w:p w14:paraId="3709DBD4" w14:textId="77777777" w:rsidR="00C82862" w:rsidRDefault="00B8206B" w:rsidP="005A27F8">
      <w:pPr>
        <w:rPr>
          <w:rFonts w:asciiTheme="minorHAnsi" w:hAnsiTheme="minorHAnsi" w:cstheme="minorHAnsi"/>
          <w:lang w:val="sv-SE"/>
        </w:rPr>
      </w:pPr>
      <w:r w:rsidRPr="00707F07">
        <w:rPr>
          <w:rFonts w:asciiTheme="minorHAnsi" w:hAnsiTheme="minorHAnsi" w:cstheme="minorHAnsi"/>
          <w:lang w:val="sv-SE"/>
        </w:rPr>
        <w:t>Fakturering ska ske elektroniskt enligt lag (2018:1277), enligt de standarder som finns beskrivet hos SFTI eller genom att Leverantören registrerar sina fakturor på en av S</w:t>
      </w:r>
      <w:r w:rsidR="002D257D" w:rsidRPr="00707F07">
        <w:rPr>
          <w:rFonts w:asciiTheme="minorHAnsi" w:hAnsiTheme="minorHAnsi" w:cstheme="minorHAnsi"/>
          <w:lang w:val="sv-SE"/>
        </w:rPr>
        <w:t>tockholms universitet</w:t>
      </w:r>
      <w:r w:rsidRPr="00707F07">
        <w:rPr>
          <w:rFonts w:asciiTheme="minorHAnsi" w:hAnsiTheme="minorHAnsi" w:cstheme="minorHAnsi"/>
          <w:lang w:val="sv-SE"/>
        </w:rPr>
        <w:t xml:space="preserve"> anvisad webbportal.</w:t>
      </w:r>
      <w:r w:rsidR="007B6ED3">
        <w:rPr>
          <w:rFonts w:asciiTheme="minorHAnsi" w:hAnsiTheme="minorHAnsi" w:cstheme="minorHAnsi"/>
          <w:lang w:val="sv-SE"/>
        </w:rPr>
        <w:t xml:space="preserve"> </w:t>
      </w:r>
    </w:p>
    <w:p w14:paraId="7C93789B" w14:textId="77777777" w:rsidR="00C82862" w:rsidRDefault="00C82862" w:rsidP="005A27F8">
      <w:pPr>
        <w:rPr>
          <w:rFonts w:asciiTheme="minorHAnsi" w:hAnsiTheme="minorHAnsi" w:cstheme="minorHAnsi"/>
          <w:lang w:val="sv-SE"/>
        </w:rPr>
      </w:pPr>
    </w:p>
    <w:p w14:paraId="3D321FC8" w14:textId="4086D1C3" w:rsidR="00770FFB" w:rsidRDefault="0093114A" w:rsidP="005A27F8">
      <w:pPr>
        <w:rPr>
          <w:rFonts w:asciiTheme="minorHAnsi" w:hAnsiTheme="minorHAnsi" w:cstheme="minorHAnsi"/>
          <w:lang w:val="sv-SE"/>
        </w:rPr>
      </w:pPr>
      <w:r w:rsidRPr="00707F07">
        <w:rPr>
          <w:rFonts w:asciiTheme="minorHAnsi" w:hAnsiTheme="minorHAnsi" w:cstheme="minorHAnsi"/>
          <w:lang w:val="sv-SE"/>
        </w:rPr>
        <w:t>Mer information finns hä</w:t>
      </w:r>
      <w:r w:rsidR="00086604" w:rsidRPr="00707F07">
        <w:rPr>
          <w:rFonts w:asciiTheme="minorHAnsi" w:hAnsiTheme="minorHAnsi" w:cstheme="minorHAnsi"/>
          <w:lang w:val="sv-SE"/>
        </w:rPr>
        <w:t>r:</w:t>
      </w:r>
      <w:r w:rsidRPr="00707F07">
        <w:rPr>
          <w:rFonts w:asciiTheme="minorHAnsi" w:hAnsiTheme="minorHAnsi" w:cstheme="minorHAnsi"/>
          <w:lang w:val="sv-SE"/>
        </w:rPr>
        <w:t xml:space="preserve"> </w:t>
      </w:r>
      <w:hyperlink r:id="rId13" w:history="1">
        <w:r w:rsidR="00770FFB" w:rsidRPr="00707F07">
          <w:rPr>
            <w:rStyle w:val="Hyperlnk"/>
            <w:rFonts w:asciiTheme="minorHAnsi" w:hAnsiTheme="minorHAnsi" w:cstheme="minorHAnsi"/>
            <w:lang w:val="sv-SE"/>
          </w:rPr>
          <w:t>https://www.su.se/om-universitetet/kontakt/information-till-dig-som-%C3%A4r-leverant%C3%B6r</w:t>
        </w:r>
      </w:hyperlink>
    </w:p>
    <w:p w14:paraId="27FCC729" w14:textId="77777777" w:rsidR="00C82862" w:rsidRPr="00C82862" w:rsidRDefault="00C82862" w:rsidP="00C82862">
      <w:pPr>
        <w:tabs>
          <w:tab w:val="left" w:pos="219"/>
        </w:tabs>
        <w:rPr>
          <w:sz w:val="19"/>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C82862" w:rsidRPr="00F34977" w14:paraId="3FADC867" w14:textId="77777777" w:rsidTr="00A30B38">
        <w:tc>
          <w:tcPr>
            <w:tcW w:w="8080" w:type="dxa"/>
          </w:tcPr>
          <w:p w14:paraId="27714697" w14:textId="77777777" w:rsidR="00C82862" w:rsidRPr="00C82862" w:rsidRDefault="00C82862" w:rsidP="00C82862">
            <w:pPr>
              <w:suppressAutoHyphens/>
              <w:ind w:right="-255"/>
              <w:rPr>
                <w:rFonts w:asciiTheme="minorHAnsi" w:hAnsiTheme="minorHAnsi" w:cstheme="minorHAnsi"/>
                <w:lang w:val="sv-SE"/>
              </w:rPr>
            </w:pPr>
            <w:r w:rsidRPr="00C82862">
              <w:rPr>
                <w:rFonts w:asciiTheme="minorHAnsi" w:hAnsiTheme="minorHAnsi" w:cstheme="minorHAnsi"/>
                <w:color w:val="0000FF"/>
                <w:lang w:val="sv-SE"/>
              </w:rPr>
              <w:t xml:space="preserve">Bekräftelse att krav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tc>
      </w:tr>
    </w:tbl>
    <w:p w14:paraId="08EDDE14" w14:textId="77777777" w:rsidR="00C82862" w:rsidRPr="001116EF" w:rsidRDefault="00C82862" w:rsidP="00C82862">
      <w:pPr>
        <w:spacing w:before="6"/>
        <w:rPr>
          <w:lang w:val="sv-SE"/>
        </w:rPr>
      </w:pPr>
    </w:p>
    <w:p w14:paraId="2DA5E729" w14:textId="67FCCDA1" w:rsidR="00107349" w:rsidRDefault="00107349">
      <w:pPr>
        <w:rPr>
          <w:b/>
          <w:bCs/>
          <w:sz w:val="24"/>
          <w:szCs w:val="24"/>
          <w:lang w:val="sv-SE"/>
        </w:rPr>
      </w:pPr>
      <w:r>
        <w:rPr>
          <w:lang w:val="sv-SE"/>
        </w:rPr>
        <w:br w:type="page"/>
      </w:r>
    </w:p>
    <w:p w14:paraId="261B4955" w14:textId="77777777" w:rsidR="00417F32" w:rsidRDefault="00417F32" w:rsidP="007B6ED3">
      <w:pPr>
        <w:pStyle w:val="Rubrik2"/>
        <w:rPr>
          <w:lang w:val="sv-SE"/>
        </w:rPr>
      </w:pPr>
    </w:p>
    <w:p w14:paraId="3528B5D3" w14:textId="71174E14" w:rsidR="002A1337" w:rsidRPr="00707F07" w:rsidRDefault="00C82862" w:rsidP="007B6ED3">
      <w:pPr>
        <w:pStyle w:val="Rubrik2"/>
        <w:rPr>
          <w:lang w:val="sv-SE"/>
        </w:rPr>
      </w:pPr>
      <w:r>
        <w:rPr>
          <w:lang w:val="sv-SE"/>
        </w:rPr>
        <w:t xml:space="preserve">3.5 </w:t>
      </w:r>
      <w:r w:rsidR="00B8206B" w:rsidRPr="00707F07">
        <w:rPr>
          <w:lang w:val="sv-SE"/>
        </w:rPr>
        <w:t>Miljö</w:t>
      </w:r>
      <w:r w:rsidR="00E76366" w:rsidRPr="00707F07">
        <w:rPr>
          <w:lang w:val="sv-SE"/>
        </w:rPr>
        <w:t>krav</w:t>
      </w:r>
    </w:p>
    <w:p w14:paraId="399F104D" w14:textId="77777777" w:rsidR="00C82862" w:rsidRDefault="00C82862" w:rsidP="005A27F8">
      <w:pPr>
        <w:rPr>
          <w:rFonts w:asciiTheme="minorHAnsi" w:hAnsiTheme="minorHAnsi" w:cstheme="minorHAnsi"/>
          <w:lang w:val="sv-SE"/>
        </w:rPr>
      </w:pPr>
    </w:p>
    <w:p w14:paraId="51B99B74" w14:textId="3AF8F89E" w:rsidR="00417F32" w:rsidRDefault="00417F32" w:rsidP="00417F32">
      <w:pPr>
        <w:rPr>
          <w:rFonts w:asciiTheme="minorHAnsi" w:hAnsiTheme="minorHAnsi" w:cstheme="minorHAnsi"/>
          <w:lang w:val="sv-SE"/>
        </w:rPr>
      </w:pPr>
      <w:r w:rsidRPr="00417F32">
        <w:rPr>
          <w:rFonts w:asciiTheme="minorHAnsi" w:hAnsiTheme="minorHAnsi" w:cstheme="minorHAnsi"/>
          <w:lang w:val="sv-SE"/>
        </w:rPr>
        <w:t>Stockholms universitets målsättning med miljöarbete är att bidra till en hållbar utveckling. Genom ständiga förbättringar verkar Stockholms universitet för att största möjliga miljöhänsyn tas i verksamhetsutövningen.</w:t>
      </w:r>
    </w:p>
    <w:p w14:paraId="7C66A3A8" w14:textId="77777777" w:rsidR="00417F32" w:rsidRPr="00417F32" w:rsidRDefault="00417F32" w:rsidP="00417F32">
      <w:pPr>
        <w:rPr>
          <w:rFonts w:asciiTheme="minorHAnsi" w:hAnsiTheme="minorHAnsi" w:cstheme="minorHAnsi"/>
          <w:lang w:val="sv-SE"/>
        </w:rPr>
      </w:pPr>
    </w:p>
    <w:p w14:paraId="689BE21B" w14:textId="08F85C48" w:rsidR="00417F32" w:rsidRPr="00417F32" w:rsidRDefault="00417F32" w:rsidP="00417F32">
      <w:pPr>
        <w:rPr>
          <w:rFonts w:asciiTheme="minorHAnsi" w:hAnsiTheme="minorHAnsi" w:cstheme="minorHAnsi"/>
          <w:lang w:val="sv-SE"/>
        </w:rPr>
      </w:pPr>
      <w:r w:rsidRPr="00417F32">
        <w:rPr>
          <w:rFonts w:asciiTheme="minorHAnsi" w:hAnsiTheme="minorHAnsi" w:cstheme="minorHAnsi"/>
          <w:lang w:val="sv-SE"/>
        </w:rPr>
        <w:t xml:space="preserve">De leverantörer som Stockholms universitet samarbetar med ska bedriva ett aktivt och systematiskt miljöarbete kring den egna verksamheten som leder till ständiga förbättringar, företrädelsevis i enlighet med ett </w:t>
      </w:r>
      <w:proofErr w:type="spellStart"/>
      <w:r w:rsidRPr="00417F32">
        <w:rPr>
          <w:rFonts w:asciiTheme="minorHAnsi" w:hAnsiTheme="minorHAnsi" w:cstheme="minorHAnsi"/>
          <w:lang w:val="sv-SE"/>
        </w:rPr>
        <w:t>certifierbart</w:t>
      </w:r>
      <w:proofErr w:type="spellEnd"/>
      <w:r w:rsidRPr="00417F32">
        <w:rPr>
          <w:rFonts w:asciiTheme="minorHAnsi" w:hAnsiTheme="minorHAnsi" w:cstheme="minorHAnsi"/>
          <w:lang w:val="sv-SE"/>
        </w:rPr>
        <w:t xml:space="preserve"> miljöledningssystem. Anbudsgivaren ska bedriva verksamheten i enlighet med gällande lagar och regler</w:t>
      </w:r>
      <w:r>
        <w:rPr>
          <w:rFonts w:asciiTheme="minorHAnsi" w:hAnsiTheme="minorHAnsi" w:cstheme="minorHAnsi"/>
          <w:lang w:val="sv-SE"/>
        </w:rPr>
        <w:t>.</w:t>
      </w:r>
    </w:p>
    <w:p w14:paraId="7A1A101C" w14:textId="77777777" w:rsidR="002A1337" w:rsidRPr="00707F07" w:rsidRDefault="002A1337" w:rsidP="005A27F8">
      <w:pPr>
        <w:rPr>
          <w:rFonts w:asciiTheme="minorHAnsi" w:hAnsiTheme="minorHAnsi" w:cstheme="minorHAnsi"/>
          <w:lang w:val="sv-SE"/>
        </w:rPr>
      </w:pPr>
    </w:p>
    <w:p w14:paraId="54E8EB4C"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highlight w:val="yellow"/>
          <w:lang w:val="sv-SE"/>
        </w:rPr>
        <w:t xml:space="preserve">Följande krav gäller för denna upphandling och kommande avtal: </w:t>
      </w:r>
      <w:commentRangeStart w:id="13"/>
      <w:r w:rsidRPr="00707F07">
        <w:rPr>
          <w:rFonts w:asciiTheme="minorHAnsi" w:hAnsiTheme="minorHAnsi" w:cstheme="minorHAnsi"/>
          <w:highlight w:val="yellow"/>
          <w:lang w:val="sv-SE"/>
        </w:rPr>
        <w:t>XX</w:t>
      </w:r>
      <w:commentRangeEnd w:id="13"/>
      <w:r w:rsidR="000B7504" w:rsidRPr="00707F07">
        <w:rPr>
          <w:rFonts w:asciiTheme="minorHAnsi" w:hAnsiTheme="minorHAnsi" w:cstheme="minorHAnsi"/>
          <w:lang w:val="sv-SE"/>
        </w:rPr>
        <w:commentReference w:id="13"/>
      </w:r>
    </w:p>
    <w:p w14:paraId="48DF954F" w14:textId="77777777" w:rsidR="00C82862" w:rsidRPr="00C82862" w:rsidRDefault="00C82862" w:rsidP="00C82862">
      <w:pPr>
        <w:tabs>
          <w:tab w:val="left" w:pos="219"/>
        </w:tabs>
        <w:rPr>
          <w:sz w:val="19"/>
          <w:lang w:val="sv-SE"/>
        </w:rPr>
      </w:pPr>
      <w:bookmarkStart w:id="14" w:name="_Hlk57816433"/>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C82862" w:rsidRPr="00F34977" w14:paraId="102B3F41" w14:textId="77777777" w:rsidTr="00A30B38">
        <w:tc>
          <w:tcPr>
            <w:tcW w:w="8080" w:type="dxa"/>
          </w:tcPr>
          <w:p w14:paraId="446FCD7E" w14:textId="77777777" w:rsidR="00C82862" w:rsidRPr="00C82862" w:rsidRDefault="00C82862" w:rsidP="00C82862">
            <w:pPr>
              <w:suppressAutoHyphens/>
              <w:ind w:right="-255"/>
              <w:rPr>
                <w:rFonts w:asciiTheme="minorHAnsi" w:hAnsiTheme="minorHAnsi" w:cstheme="minorHAnsi"/>
                <w:lang w:val="sv-SE"/>
              </w:rPr>
            </w:pPr>
            <w:r w:rsidRPr="00C82862">
              <w:rPr>
                <w:rFonts w:asciiTheme="minorHAnsi" w:hAnsiTheme="minorHAnsi" w:cstheme="minorHAnsi"/>
                <w:color w:val="0000FF"/>
                <w:lang w:val="sv-SE"/>
              </w:rPr>
              <w:t xml:space="preserve">Bekräftelse att krav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tc>
      </w:tr>
      <w:bookmarkEnd w:id="14"/>
    </w:tbl>
    <w:p w14:paraId="7FAA0B9A" w14:textId="77777777" w:rsidR="002A1337" w:rsidRPr="00564DB5" w:rsidRDefault="002A1337" w:rsidP="005A27F8">
      <w:pPr>
        <w:rPr>
          <w:rFonts w:asciiTheme="minorHAnsi" w:hAnsiTheme="minorHAnsi" w:cstheme="minorHAnsi"/>
          <w:sz w:val="37"/>
          <w:szCs w:val="37"/>
          <w:lang w:val="sv-SE"/>
        </w:rPr>
      </w:pPr>
    </w:p>
    <w:p w14:paraId="398C030A" w14:textId="1FF64BAA" w:rsidR="002A1337" w:rsidRPr="00707F07" w:rsidRDefault="00C82862" w:rsidP="007B6ED3">
      <w:pPr>
        <w:pStyle w:val="Rubrik2"/>
        <w:rPr>
          <w:lang w:val="sv-SE"/>
        </w:rPr>
      </w:pPr>
      <w:r>
        <w:rPr>
          <w:lang w:val="sv-SE"/>
        </w:rPr>
        <w:t xml:space="preserve">3.6 </w:t>
      </w:r>
      <w:r w:rsidR="00B8206B" w:rsidRPr="00707F07">
        <w:rPr>
          <w:lang w:val="sv-SE"/>
        </w:rPr>
        <w:t>Kvalitetsledningssystem</w:t>
      </w:r>
    </w:p>
    <w:p w14:paraId="4B5D6648"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Anbudsgivaren ska tillämpa ett kvalitetsledningssystem som säkerställer att överenskommen kvalitet uppnås.</w:t>
      </w:r>
    </w:p>
    <w:p w14:paraId="5929B537" w14:textId="77777777" w:rsidR="002A1337" w:rsidRPr="00707F07" w:rsidRDefault="002A1337" w:rsidP="005A27F8">
      <w:pPr>
        <w:rPr>
          <w:rFonts w:asciiTheme="minorHAnsi" w:hAnsiTheme="minorHAnsi" w:cstheme="minorHAnsi"/>
          <w:lang w:val="sv-SE"/>
        </w:rPr>
      </w:pPr>
    </w:p>
    <w:p w14:paraId="3019EFC0" w14:textId="46C17959" w:rsidR="0093114A" w:rsidRDefault="00B8206B" w:rsidP="005A27F8">
      <w:pPr>
        <w:rPr>
          <w:rFonts w:asciiTheme="minorHAnsi" w:hAnsiTheme="minorHAnsi" w:cstheme="minorHAnsi"/>
          <w:highlight w:val="yellow"/>
          <w:lang w:val="sv-SE"/>
        </w:rPr>
      </w:pPr>
      <w:r w:rsidRPr="00707F07">
        <w:rPr>
          <w:rFonts w:asciiTheme="minorHAnsi" w:hAnsiTheme="minorHAnsi" w:cstheme="minorHAnsi"/>
          <w:highlight w:val="yellow"/>
          <w:lang w:val="sv-SE"/>
        </w:rPr>
        <w:t xml:space="preserve">Anbudsgivaren ska till anbudet bifoga intyg om certifiering alternativt redovisa hur anbudsgivaren </w:t>
      </w:r>
      <w:commentRangeStart w:id="15"/>
      <w:r w:rsidRPr="00707F07">
        <w:rPr>
          <w:rFonts w:asciiTheme="minorHAnsi" w:hAnsiTheme="minorHAnsi" w:cstheme="minorHAnsi"/>
          <w:highlight w:val="yellow"/>
          <w:lang w:val="sv-SE"/>
        </w:rPr>
        <w:t>arbetar</w:t>
      </w:r>
      <w:commentRangeEnd w:id="15"/>
      <w:r w:rsidR="00086604" w:rsidRPr="00707F07">
        <w:rPr>
          <w:rFonts w:asciiTheme="minorHAnsi" w:hAnsiTheme="minorHAnsi" w:cstheme="minorHAnsi"/>
          <w:lang w:val="sv-SE"/>
        </w:rPr>
        <w:commentReference w:id="15"/>
      </w:r>
      <w:r w:rsidRPr="00707F07">
        <w:rPr>
          <w:rFonts w:asciiTheme="minorHAnsi" w:hAnsiTheme="minorHAnsi" w:cstheme="minorHAnsi"/>
          <w:highlight w:val="yellow"/>
          <w:lang w:val="sv-SE"/>
        </w:rPr>
        <w:t xml:space="preserve"> med kvalitetssäkring av sin verksamhet.</w:t>
      </w:r>
    </w:p>
    <w:p w14:paraId="075914D7" w14:textId="7F8136D8" w:rsidR="00C82862" w:rsidRDefault="00C82862" w:rsidP="005A27F8">
      <w:pPr>
        <w:rPr>
          <w:rFonts w:asciiTheme="minorHAnsi" w:hAnsiTheme="minorHAnsi" w:cstheme="minorHAnsi"/>
          <w:lang w:val="sv-SE"/>
        </w:rPr>
      </w:pPr>
    </w:p>
    <w:p w14:paraId="043D0956" w14:textId="77777777" w:rsidR="00C82862" w:rsidRPr="00C82862" w:rsidRDefault="00C82862" w:rsidP="00C82862">
      <w:pPr>
        <w:tabs>
          <w:tab w:val="left" w:pos="219"/>
        </w:tabs>
        <w:rPr>
          <w:sz w:val="19"/>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C82862" w:rsidRPr="00F34977" w14:paraId="59491F06" w14:textId="77777777" w:rsidTr="00A30B38">
        <w:tc>
          <w:tcPr>
            <w:tcW w:w="8080" w:type="dxa"/>
          </w:tcPr>
          <w:p w14:paraId="349BD50D" w14:textId="77777777" w:rsidR="00C82862" w:rsidRPr="00C82862" w:rsidRDefault="00C82862" w:rsidP="00C82862">
            <w:pPr>
              <w:suppressAutoHyphens/>
              <w:ind w:right="-255"/>
              <w:rPr>
                <w:rFonts w:asciiTheme="minorHAnsi" w:hAnsiTheme="minorHAnsi" w:cstheme="minorHAnsi"/>
                <w:lang w:val="sv-SE"/>
              </w:rPr>
            </w:pPr>
            <w:r w:rsidRPr="00C82862">
              <w:rPr>
                <w:rFonts w:asciiTheme="minorHAnsi" w:hAnsiTheme="minorHAnsi" w:cstheme="minorHAnsi"/>
                <w:color w:val="0000FF"/>
                <w:lang w:val="sv-SE"/>
              </w:rPr>
              <w:t xml:space="preserve">Bekräftelse att krav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tc>
      </w:tr>
    </w:tbl>
    <w:p w14:paraId="65381812" w14:textId="77777777" w:rsidR="00C82862" w:rsidRPr="00C82862" w:rsidRDefault="00C82862" w:rsidP="00C82862">
      <w:pPr>
        <w:spacing w:before="6"/>
        <w:rPr>
          <w:sz w:val="15"/>
          <w:szCs w:val="19"/>
          <w:lang w:val="sv-SE"/>
        </w:rPr>
      </w:pPr>
    </w:p>
    <w:p w14:paraId="7F13DD57" w14:textId="77777777" w:rsidR="00C82862" w:rsidRPr="00C82862" w:rsidRDefault="00C82862" w:rsidP="00C82862">
      <w:pPr>
        <w:spacing w:line="264" w:lineRule="auto"/>
        <w:ind w:left="100"/>
        <w:rPr>
          <w:sz w:val="19"/>
          <w:szCs w:val="19"/>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C82862" w:rsidRPr="00C82862" w14:paraId="242EA728" w14:textId="77777777" w:rsidTr="00A30B38">
        <w:tc>
          <w:tcPr>
            <w:tcW w:w="8080" w:type="dxa"/>
          </w:tcPr>
          <w:p w14:paraId="381F4F36" w14:textId="77777777" w:rsidR="00C82862" w:rsidRPr="00C82862" w:rsidRDefault="00C82862" w:rsidP="00C82862">
            <w:pPr>
              <w:suppressAutoHyphens/>
              <w:ind w:right="-255"/>
              <w:rPr>
                <w:rFonts w:asciiTheme="minorHAnsi" w:hAnsiTheme="minorHAnsi" w:cstheme="minorHAnsi"/>
                <w:lang w:val="sv-SE"/>
              </w:rPr>
            </w:pPr>
            <w:r w:rsidRPr="00C82862">
              <w:rPr>
                <w:rFonts w:asciiTheme="minorHAnsi" w:hAnsiTheme="minorHAnsi" w:cstheme="minorHAnsi"/>
                <w:color w:val="0000FF"/>
                <w:lang w:val="sv-SE"/>
              </w:rPr>
              <w:t xml:space="preserve">Bifogas intyg alternativt redovisning enligt ovan?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tc>
      </w:tr>
    </w:tbl>
    <w:p w14:paraId="2CCF6986" w14:textId="77777777" w:rsidR="00C82862" w:rsidRPr="00C82862" w:rsidRDefault="00C82862" w:rsidP="00C82862">
      <w:pPr>
        <w:spacing w:line="264" w:lineRule="auto"/>
        <w:ind w:left="100"/>
        <w:rPr>
          <w:sz w:val="19"/>
          <w:szCs w:val="19"/>
          <w:lang w:val="sv-SE"/>
        </w:rPr>
      </w:pPr>
    </w:p>
    <w:p w14:paraId="1529B09C" w14:textId="3CB97425" w:rsidR="002A1337" w:rsidRPr="00707F07" w:rsidRDefault="00C82862" w:rsidP="00C82862">
      <w:pPr>
        <w:pStyle w:val="Rubrik2"/>
        <w:rPr>
          <w:lang w:val="sv-SE"/>
        </w:rPr>
      </w:pPr>
      <w:r>
        <w:rPr>
          <w:lang w:val="sv-SE"/>
        </w:rPr>
        <w:t xml:space="preserve">3.7 </w:t>
      </w:r>
      <w:r w:rsidR="00B8206B" w:rsidRPr="00707F07">
        <w:rPr>
          <w:lang w:val="sv-SE"/>
        </w:rPr>
        <w:t>T</w:t>
      </w:r>
      <w:r w:rsidR="00CD2430" w:rsidRPr="00707F07">
        <w:rPr>
          <w:lang w:val="sv-SE"/>
        </w:rPr>
        <w:t xml:space="preserve">eknisk och yrkesmässig </w:t>
      </w:r>
      <w:commentRangeStart w:id="18"/>
      <w:r w:rsidR="00CD2430" w:rsidRPr="00707F07">
        <w:rPr>
          <w:lang w:val="sv-SE"/>
        </w:rPr>
        <w:t>kapacitet</w:t>
      </w:r>
      <w:commentRangeEnd w:id="18"/>
      <w:r w:rsidR="0019034B" w:rsidRPr="00707F07">
        <w:rPr>
          <w:lang w:val="sv-SE"/>
        </w:rPr>
        <w:commentReference w:id="18"/>
      </w:r>
    </w:p>
    <w:p w14:paraId="7965A999" w14:textId="77777777" w:rsidR="00C82862" w:rsidRDefault="00C82862" w:rsidP="005A27F8">
      <w:pPr>
        <w:rPr>
          <w:rFonts w:asciiTheme="minorHAnsi" w:hAnsiTheme="minorHAnsi" w:cstheme="minorHAnsi"/>
          <w:lang w:val="sv-SE"/>
        </w:rPr>
      </w:pPr>
    </w:p>
    <w:p w14:paraId="7B690618" w14:textId="3E87C38C" w:rsidR="00CD2430"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Anbudsgivaren ska </w:t>
      </w:r>
      <w:r w:rsidR="00CD2430" w:rsidRPr="00707F07">
        <w:rPr>
          <w:rFonts w:asciiTheme="minorHAnsi" w:hAnsiTheme="minorHAnsi" w:cstheme="minorHAnsi"/>
          <w:lang w:val="sv-SE"/>
        </w:rPr>
        <w:t xml:space="preserve">visa tillräcklig teknisk och yrkesmässig kapacitet </w:t>
      </w:r>
      <w:r w:rsidR="00335BB1" w:rsidRPr="00707F07">
        <w:rPr>
          <w:rFonts w:asciiTheme="minorHAnsi" w:hAnsiTheme="minorHAnsi" w:cstheme="minorHAnsi"/>
          <w:lang w:val="sv-SE"/>
        </w:rPr>
        <w:t xml:space="preserve">för leveransen </w:t>
      </w:r>
      <w:r w:rsidR="00CD2430" w:rsidRPr="00707F07">
        <w:rPr>
          <w:rFonts w:asciiTheme="minorHAnsi" w:hAnsiTheme="minorHAnsi" w:cstheme="minorHAnsi"/>
          <w:lang w:val="sv-SE"/>
        </w:rPr>
        <w:t xml:space="preserve">genom att lämna </w:t>
      </w:r>
      <w:r w:rsidR="0019034B" w:rsidRPr="00707F07">
        <w:rPr>
          <w:rFonts w:asciiTheme="minorHAnsi" w:hAnsiTheme="minorHAnsi" w:cstheme="minorHAnsi"/>
          <w:lang w:val="sv-SE"/>
        </w:rPr>
        <w:t>begärda</w:t>
      </w:r>
      <w:r w:rsidR="00CD2430" w:rsidRPr="00707F07">
        <w:rPr>
          <w:rFonts w:asciiTheme="minorHAnsi" w:hAnsiTheme="minorHAnsi" w:cstheme="minorHAnsi"/>
          <w:lang w:val="sv-SE"/>
        </w:rPr>
        <w:t xml:space="preserve"> uppgifter och handlingar.</w:t>
      </w:r>
    </w:p>
    <w:p w14:paraId="071BB41E" w14:textId="77777777" w:rsidR="0019034B" w:rsidRPr="00707F07" w:rsidRDefault="0019034B" w:rsidP="005A27F8">
      <w:pPr>
        <w:rPr>
          <w:rFonts w:asciiTheme="minorHAnsi" w:hAnsiTheme="minorHAnsi" w:cstheme="minorHAnsi"/>
          <w:lang w:val="sv-SE"/>
        </w:rPr>
      </w:pPr>
    </w:p>
    <w:p w14:paraId="4CD99DDE" w14:textId="5EA6D6B5" w:rsidR="002A1337" w:rsidRDefault="0019034B" w:rsidP="00C82862">
      <w:pPr>
        <w:pStyle w:val="Liststycke"/>
        <w:numPr>
          <w:ilvl w:val="0"/>
          <w:numId w:val="32"/>
        </w:numPr>
        <w:rPr>
          <w:rFonts w:asciiTheme="minorHAnsi" w:hAnsiTheme="minorHAnsi" w:cstheme="minorHAnsi"/>
          <w:lang w:val="sv-SE"/>
        </w:rPr>
      </w:pPr>
      <w:r w:rsidRPr="00C82862">
        <w:rPr>
          <w:rFonts w:asciiTheme="minorHAnsi" w:hAnsiTheme="minorHAnsi" w:cstheme="minorHAnsi"/>
          <w:lang w:val="sv-SE"/>
        </w:rPr>
        <w:t xml:space="preserve">Anbudsgivaren ska </w:t>
      </w:r>
      <w:r w:rsidR="00B8206B" w:rsidRPr="00C82862">
        <w:rPr>
          <w:rFonts w:asciiTheme="minorHAnsi" w:hAnsiTheme="minorHAnsi" w:cstheme="minorHAnsi"/>
          <w:lang w:val="sv-SE"/>
        </w:rPr>
        <w:t>beskriva de resurser som företaget förfogar över för detta uppdrag</w:t>
      </w:r>
      <w:r w:rsidRPr="00C82862">
        <w:rPr>
          <w:rFonts w:asciiTheme="minorHAnsi" w:hAnsiTheme="minorHAnsi" w:cstheme="minorHAnsi"/>
          <w:lang w:val="sv-SE"/>
        </w:rPr>
        <w:t>/ leveransen</w:t>
      </w:r>
      <w:r w:rsidR="00B8206B" w:rsidRPr="00C82862">
        <w:rPr>
          <w:rFonts w:asciiTheme="minorHAnsi" w:hAnsiTheme="minorHAnsi" w:cstheme="minorHAnsi"/>
          <w:lang w:val="sv-SE"/>
        </w:rPr>
        <w:t xml:space="preserve">, samt hur </w:t>
      </w:r>
      <w:r w:rsidRPr="00C82862">
        <w:rPr>
          <w:rFonts w:asciiTheme="minorHAnsi" w:hAnsiTheme="minorHAnsi" w:cstheme="minorHAnsi"/>
          <w:lang w:val="sv-SE"/>
        </w:rPr>
        <w:t xml:space="preserve">resurserna </w:t>
      </w:r>
      <w:r w:rsidR="00B8206B" w:rsidRPr="00C82862">
        <w:rPr>
          <w:rFonts w:asciiTheme="minorHAnsi" w:hAnsiTheme="minorHAnsi" w:cstheme="minorHAnsi"/>
          <w:lang w:val="sv-SE"/>
        </w:rPr>
        <w:t>kommer att användas för att säkerställa avtalets uppfyllande. Med resurser avses den verksamhet som kommer att användas för leveransen.</w:t>
      </w:r>
    </w:p>
    <w:p w14:paraId="2CCFE18B" w14:textId="77777777" w:rsidR="00C82862" w:rsidRPr="00C82862" w:rsidRDefault="00C82862" w:rsidP="00C82862">
      <w:pPr>
        <w:spacing w:before="2"/>
        <w:rPr>
          <w:rFonts w:asciiTheme="minorHAnsi" w:hAnsiTheme="minorHAnsi" w:cstheme="minorHAnsi"/>
          <w:lang w:val="sv-SE"/>
        </w:rPr>
      </w:pPr>
    </w:p>
    <w:tbl>
      <w:tblPr>
        <w:tblW w:w="0" w:type="auto"/>
        <w:tblInd w:w="7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7796"/>
      </w:tblGrid>
      <w:tr w:rsidR="00C82862" w:rsidRPr="00C82862" w14:paraId="00A4E547" w14:textId="77777777" w:rsidTr="00C82862">
        <w:tc>
          <w:tcPr>
            <w:tcW w:w="7796" w:type="dxa"/>
          </w:tcPr>
          <w:p w14:paraId="3E0C4EA3" w14:textId="77777777" w:rsidR="00C82862" w:rsidRPr="00C82862" w:rsidRDefault="00C82862" w:rsidP="00C82862">
            <w:pPr>
              <w:suppressAutoHyphens/>
              <w:ind w:right="-255"/>
              <w:rPr>
                <w:rFonts w:asciiTheme="minorHAnsi" w:hAnsiTheme="minorHAnsi" w:cstheme="minorHAnsi"/>
                <w:color w:val="0000FF"/>
                <w:lang w:val="sv-SE"/>
              </w:rPr>
            </w:pPr>
            <w:r w:rsidRPr="00C82862">
              <w:rPr>
                <w:rFonts w:asciiTheme="minorHAnsi" w:hAnsiTheme="minorHAnsi" w:cstheme="minorHAnsi"/>
                <w:color w:val="0000FF"/>
                <w:lang w:val="sv-SE"/>
              </w:rPr>
              <w:t xml:space="preserve">Bekräftelse av att kravet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p w14:paraId="7931A571" w14:textId="515D3337" w:rsidR="00C82862" w:rsidRPr="00C82862" w:rsidRDefault="00C82862" w:rsidP="00564DB5">
            <w:pPr>
              <w:tabs>
                <w:tab w:val="left" w:pos="3149"/>
              </w:tabs>
              <w:suppressAutoHyphens/>
              <w:ind w:right="-255"/>
              <w:rPr>
                <w:color w:val="0000FF"/>
                <w:lang w:val="sv-SE"/>
              </w:rPr>
            </w:pPr>
            <w:r w:rsidRPr="00C82862">
              <w:rPr>
                <w:rFonts w:asciiTheme="minorHAnsi" w:hAnsiTheme="minorHAnsi" w:cstheme="minorHAnsi"/>
                <w:color w:val="0000FF"/>
                <w:lang w:val="sv-SE"/>
              </w:rPr>
              <w:t>Redovisning/ hänvisning till bilaga</w:t>
            </w:r>
            <w:r w:rsidR="00564DB5">
              <w:rPr>
                <w:rFonts w:asciiTheme="minorHAnsi" w:hAnsiTheme="minorHAnsi" w:cstheme="minorHAnsi"/>
                <w:color w:val="0000FF"/>
                <w:lang w:val="sv-SE"/>
              </w:rPr>
              <w:tab/>
              <w:t xml:space="preserve"> </w:t>
            </w:r>
            <w:r w:rsidRPr="00C82862">
              <w:rPr>
                <w:rFonts w:asciiTheme="minorHAnsi" w:hAnsiTheme="minorHAnsi" w:cstheme="minorHAnsi"/>
                <w:i/>
              </w:rPr>
              <w:fldChar w:fldCharType="begin">
                <w:ffData>
                  <w:name w:val="Text1"/>
                  <w:enabled/>
                  <w:calcOnExit w:val="0"/>
                  <w:textInput/>
                </w:ffData>
              </w:fldChar>
            </w:r>
            <w:r w:rsidRPr="00C82862">
              <w:rPr>
                <w:rFonts w:asciiTheme="minorHAnsi" w:hAnsiTheme="minorHAnsi" w:cstheme="minorHAnsi"/>
                <w:i/>
                <w:lang w:val="sv-SE"/>
              </w:rPr>
              <w:instrText xml:space="preserve"> FORMTEXT </w:instrText>
            </w:r>
            <w:r w:rsidRPr="00C82862">
              <w:rPr>
                <w:rFonts w:asciiTheme="minorHAnsi" w:hAnsiTheme="minorHAnsi" w:cstheme="minorHAnsi"/>
                <w:i/>
              </w:rPr>
            </w:r>
            <w:r w:rsidRPr="00C82862">
              <w:rPr>
                <w:rFonts w:asciiTheme="minorHAnsi" w:hAnsiTheme="minorHAnsi" w:cstheme="minorHAnsi"/>
                <w:i/>
              </w:rPr>
              <w:fldChar w:fldCharType="separate"/>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fldChar w:fldCharType="end"/>
            </w:r>
          </w:p>
        </w:tc>
      </w:tr>
    </w:tbl>
    <w:p w14:paraId="4044EEA1" w14:textId="77777777" w:rsidR="00C82862" w:rsidRDefault="00C82862" w:rsidP="005A27F8">
      <w:pPr>
        <w:rPr>
          <w:rFonts w:asciiTheme="minorHAnsi" w:hAnsiTheme="minorHAnsi" w:cstheme="minorHAnsi"/>
          <w:lang w:val="sv-SE"/>
        </w:rPr>
      </w:pPr>
    </w:p>
    <w:p w14:paraId="2B3BC738" w14:textId="479D5F19" w:rsidR="0019034B" w:rsidRDefault="0019034B" w:rsidP="00C82862">
      <w:pPr>
        <w:pStyle w:val="Liststycke"/>
        <w:numPr>
          <w:ilvl w:val="0"/>
          <w:numId w:val="32"/>
        </w:numPr>
        <w:rPr>
          <w:rFonts w:asciiTheme="minorHAnsi" w:hAnsiTheme="minorHAnsi" w:cstheme="minorHAnsi"/>
          <w:lang w:val="sv-SE"/>
        </w:rPr>
      </w:pPr>
      <w:r w:rsidRPr="00C82862">
        <w:rPr>
          <w:rFonts w:asciiTheme="minorHAnsi" w:hAnsiTheme="minorHAnsi" w:cstheme="minorHAnsi"/>
          <w:lang w:val="sv-SE"/>
        </w:rPr>
        <w:t>Anbudsgivaren ska under de senaste tre åren ha genomfört ett flertal uppdrag av motsvarande slag och omfattning. Leveranserna ska ha genomförts med gott resultat.</w:t>
      </w:r>
    </w:p>
    <w:p w14:paraId="33824700" w14:textId="77777777" w:rsidR="00C82862" w:rsidRPr="00C82862" w:rsidRDefault="00C82862" w:rsidP="00C82862">
      <w:pPr>
        <w:pStyle w:val="Liststycke"/>
        <w:rPr>
          <w:rFonts w:asciiTheme="minorHAnsi" w:hAnsiTheme="minorHAnsi" w:cstheme="minorHAnsi"/>
          <w:lang w:val="sv-SE"/>
        </w:rPr>
      </w:pPr>
    </w:p>
    <w:p w14:paraId="2F566F55" w14:textId="29D9F6F9" w:rsidR="0019034B" w:rsidRDefault="00C82862" w:rsidP="00C82862">
      <w:pPr>
        <w:pStyle w:val="Liststycke"/>
        <w:ind w:left="720"/>
        <w:rPr>
          <w:rFonts w:asciiTheme="minorHAnsi" w:hAnsiTheme="minorHAnsi" w:cstheme="minorHAnsi"/>
          <w:lang w:val="sv-SE"/>
        </w:rPr>
      </w:pPr>
      <w:r w:rsidRPr="00C82862">
        <w:rPr>
          <w:rFonts w:asciiTheme="minorHAnsi" w:hAnsiTheme="minorHAnsi" w:cstheme="minorHAnsi"/>
          <w:lang w:val="sv-SE"/>
        </w:rPr>
        <w:lastRenderedPageBreak/>
        <w:t>B</w:t>
      </w:r>
      <w:r w:rsidR="0019034B" w:rsidRPr="00C82862">
        <w:rPr>
          <w:rFonts w:asciiTheme="minorHAnsi" w:hAnsiTheme="minorHAnsi" w:cstheme="minorHAnsi"/>
          <w:lang w:val="sv-SE"/>
        </w:rPr>
        <w:t xml:space="preserve">eskriv två uppdrag som till omfattning och innehåll liknar efterfrågade tjänster, vilka utförts </w:t>
      </w:r>
      <w:r w:rsidR="00580BE5">
        <w:rPr>
          <w:rFonts w:asciiTheme="minorHAnsi" w:hAnsiTheme="minorHAnsi" w:cstheme="minorHAnsi"/>
          <w:lang w:val="sv-SE"/>
        </w:rPr>
        <w:t>under de senaste tre åren</w:t>
      </w:r>
      <w:r w:rsidR="00531C36" w:rsidRPr="00C82862">
        <w:rPr>
          <w:rFonts w:asciiTheme="minorHAnsi" w:hAnsiTheme="minorHAnsi" w:cstheme="minorHAnsi"/>
          <w:lang w:val="sv-SE"/>
        </w:rPr>
        <w:t xml:space="preserve"> med gott resultat</w:t>
      </w:r>
      <w:r w:rsidR="0019034B" w:rsidRPr="00C82862">
        <w:rPr>
          <w:rFonts w:asciiTheme="minorHAnsi" w:hAnsiTheme="minorHAnsi" w:cstheme="minorHAnsi"/>
          <w:lang w:val="sv-SE"/>
        </w:rPr>
        <w:t xml:space="preserve">. </w:t>
      </w:r>
      <w:r w:rsidR="0019034B" w:rsidRPr="00C82862">
        <w:rPr>
          <w:rFonts w:asciiTheme="minorHAnsi" w:hAnsiTheme="minorHAnsi" w:cstheme="minorHAnsi"/>
          <w:highlight w:val="yellow"/>
          <w:lang w:val="sv-SE"/>
        </w:rPr>
        <w:t>Ange också kontaktuppgifter till referent för uppdraget.</w:t>
      </w:r>
    </w:p>
    <w:p w14:paraId="044BD637" w14:textId="77777777" w:rsidR="00C82862" w:rsidRPr="00C82862" w:rsidRDefault="00C82862" w:rsidP="00C82862">
      <w:pPr>
        <w:spacing w:before="2"/>
        <w:rPr>
          <w:rFonts w:asciiTheme="minorHAnsi" w:hAnsiTheme="minorHAnsi" w:cstheme="minorHAnsi"/>
          <w:lang w:val="sv-SE"/>
        </w:rPr>
      </w:pPr>
    </w:p>
    <w:tbl>
      <w:tblPr>
        <w:tblW w:w="0" w:type="auto"/>
        <w:tblInd w:w="7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7796"/>
      </w:tblGrid>
      <w:tr w:rsidR="00C82862" w:rsidRPr="00C82862" w14:paraId="47969E51" w14:textId="77777777" w:rsidTr="00C82862">
        <w:tc>
          <w:tcPr>
            <w:tcW w:w="7796" w:type="dxa"/>
          </w:tcPr>
          <w:p w14:paraId="6C65A0C5" w14:textId="77777777" w:rsidR="00C82862" w:rsidRPr="00C82862" w:rsidRDefault="00C82862" w:rsidP="00C82862">
            <w:pPr>
              <w:suppressAutoHyphens/>
              <w:ind w:right="-255"/>
              <w:rPr>
                <w:rFonts w:asciiTheme="minorHAnsi" w:hAnsiTheme="minorHAnsi" w:cstheme="minorHAnsi"/>
                <w:color w:val="0000FF"/>
                <w:lang w:val="sv-SE"/>
              </w:rPr>
            </w:pPr>
            <w:r w:rsidRPr="00C82862">
              <w:rPr>
                <w:rFonts w:asciiTheme="minorHAnsi" w:hAnsiTheme="minorHAnsi" w:cstheme="minorHAnsi"/>
                <w:color w:val="0000FF"/>
                <w:lang w:val="sv-SE"/>
              </w:rPr>
              <w:t xml:space="preserve">Bekräftelse av att kravet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p w14:paraId="11D58687" w14:textId="119F2459" w:rsidR="00C82862" w:rsidRPr="00C82862" w:rsidRDefault="00C82862" w:rsidP="00564DB5">
            <w:pPr>
              <w:tabs>
                <w:tab w:val="left" w:pos="3149"/>
              </w:tabs>
              <w:suppressAutoHyphens/>
              <w:ind w:right="-255"/>
              <w:rPr>
                <w:color w:val="0000FF"/>
                <w:lang w:val="sv-SE"/>
              </w:rPr>
            </w:pPr>
            <w:r w:rsidRPr="00C82862">
              <w:rPr>
                <w:rFonts w:asciiTheme="minorHAnsi" w:hAnsiTheme="minorHAnsi" w:cstheme="minorHAnsi"/>
                <w:color w:val="0000FF"/>
                <w:lang w:val="sv-SE"/>
              </w:rPr>
              <w:t>Redovisning/ hänvisning till bilaga</w:t>
            </w:r>
            <w:r w:rsidR="00564DB5">
              <w:rPr>
                <w:rFonts w:asciiTheme="minorHAnsi" w:hAnsiTheme="minorHAnsi" w:cstheme="minorHAnsi"/>
                <w:color w:val="0000FF"/>
                <w:lang w:val="sv-SE"/>
              </w:rPr>
              <w:tab/>
              <w:t xml:space="preserve"> </w:t>
            </w:r>
            <w:r w:rsidRPr="00C82862">
              <w:rPr>
                <w:rFonts w:asciiTheme="minorHAnsi" w:hAnsiTheme="minorHAnsi" w:cstheme="minorHAnsi"/>
                <w:i/>
              </w:rPr>
              <w:fldChar w:fldCharType="begin">
                <w:ffData>
                  <w:name w:val="Text1"/>
                  <w:enabled/>
                  <w:calcOnExit w:val="0"/>
                  <w:textInput/>
                </w:ffData>
              </w:fldChar>
            </w:r>
            <w:r w:rsidRPr="00C82862">
              <w:rPr>
                <w:rFonts w:asciiTheme="minorHAnsi" w:hAnsiTheme="minorHAnsi" w:cstheme="minorHAnsi"/>
                <w:i/>
                <w:lang w:val="sv-SE"/>
              </w:rPr>
              <w:instrText xml:space="preserve"> FORMTEXT </w:instrText>
            </w:r>
            <w:r w:rsidRPr="00C82862">
              <w:rPr>
                <w:rFonts w:asciiTheme="minorHAnsi" w:hAnsiTheme="minorHAnsi" w:cstheme="minorHAnsi"/>
                <w:i/>
              </w:rPr>
            </w:r>
            <w:r w:rsidRPr="00C82862">
              <w:rPr>
                <w:rFonts w:asciiTheme="minorHAnsi" w:hAnsiTheme="minorHAnsi" w:cstheme="minorHAnsi"/>
                <w:i/>
              </w:rPr>
              <w:fldChar w:fldCharType="separate"/>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fldChar w:fldCharType="end"/>
            </w:r>
          </w:p>
        </w:tc>
      </w:tr>
    </w:tbl>
    <w:p w14:paraId="5F3FC648" w14:textId="77777777" w:rsidR="00C82862" w:rsidRDefault="00C82862" w:rsidP="005A27F8">
      <w:pPr>
        <w:rPr>
          <w:rFonts w:asciiTheme="minorHAnsi" w:hAnsiTheme="minorHAnsi" w:cstheme="minorHAnsi"/>
          <w:lang w:val="sv-SE"/>
        </w:rPr>
      </w:pPr>
    </w:p>
    <w:p w14:paraId="7530A88B" w14:textId="1DD2C093" w:rsidR="00531C36" w:rsidRDefault="0019034B" w:rsidP="00C82862">
      <w:pPr>
        <w:pStyle w:val="Liststycke"/>
        <w:numPr>
          <w:ilvl w:val="0"/>
          <w:numId w:val="32"/>
        </w:numPr>
        <w:rPr>
          <w:rFonts w:asciiTheme="minorHAnsi" w:hAnsiTheme="minorHAnsi" w:cstheme="minorHAnsi"/>
          <w:lang w:val="sv-SE"/>
        </w:rPr>
      </w:pPr>
      <w:r w:rsidRPr="00C82862">
        <w:rPr>
          <w:rFonts w:asciiTheme="minorHAnsi" w:hAnsiTheme="minorHAnsi" w:cstheme="minorHAnsi"/>
          <w:lang w:val="sv-SE"/>
        </w:rPr>
        <w:t xml:space="preserve">Anbudsgivaren ska offerera </w:t>
      </w:r>
      <w:r w:rsidRPr="00C82862">
        <w:rPr>
          <w:rFonts w:asciiTheme="minorHAnsi" w:hAnsiTheme="minorHAnsi" w:cstheme="minorHAnsi"/>
          <w:highlight w:val="yellow"/>
          <w:lang w:val="sv-SE"/>
        </w:rPr>
        <w:t>x namngivna</w:t>
      </w:r>
      <w:r w:rsidRPr="00C82862">
        <w:rPr>
          <w:rFonts w:asciiTheme="minorHAnsi" w:hAnsiTheme="minorHAnsi" w:cstheme="minorHAnsi"/>
          <w:lang w:val="sv-SE"/>
        </w:rPr>
        <w:t xml:space="preserve"> personer för uppdraget</w:t>
      </w:r>
      <w:r w:rsidR="00531C36" w:rsidRPr="00C82862">
        <w:rPr>
          <w:rFonts w:asciiTheme="minorHAnsi" w:hAnsiTheme="minorHAnsi" w:cstheme="minorHAnsi"/>
          <w:lang w:val="sv-SE"/>
        </w:rPr>
        <w:t>/ leveransen</w:t>
      </w:r>
      <w:r w:rsidRPr="00C82862">
        <w:rPr>
          <w:rFonts w:asciiTheme="minorHAnsi" w:hAnsiTheme="minorHAnsi" w:cstheme="minorHAnsi"/>
          <w:lang w:val="sv-SE"/>
        </w:rPr>
        <w:t xml:space="preserve">. </w:t>
      </w:r>
      <w:r w:rsidR="00531C36" w:rsidRPr="00C82862">
        <w:rPr>
          <w:rFonts w:asciiTheme="minorHAnsi" w:hAnsiTheme="minorHAnsi" w:cstheme="minorHAnsi"/>
          <w:lang w:val="sv-SE"/>
        </w:rPr>
        <w:t>De personer som offereras ska användas för uppdraget/ leveransen.</w:t>
      </w:r>
    </w:p>
    <w:p w14:paraId="0580C3DA" w14:textId="77777777" w:rsidR="00C82862" w:rsidRDefault="00C82862" w:rsidP="005A27F8">
      <w:pPr>
        <w:rPr>
          <w:rFonts w:asciiTheme="minorHAnsi" w:hAnsiTheme="minorHAnsi" w:cstheme="minorHAnsi"/>
          <w:lang w:val="sv-SE"/>
        </w:rPr>
      </w:pPr>
    </w:p>
    <w:p w14:paraId="445C02CF" w14:textId="741D79E3" w:rsidR="0019034B" w:rsidRDefault="00531C36" w:rsidP="00C82862">
      <w:pPr>
        <w:ind w:left="720"/>
        <w:rPr>
          <w:rFonts w:asciiTheme="minorHAnsi" w:hAnsiTheme="minorHAnsi" w:cstheme="minorHAnsi"/>
          <w:lang w:val="sv-SE"/>
        </w:rPr>
      </w:pPr>
      <w:r w:rsidRPr="00707F07">
        <w:rPr>
          <w:rFonts w:asciiTheme="minorHAnsi" w:hAnsiTheme="minorHAnsi" w:cstheme="minorHAnsi"/>
          <w:lang w:val="sv-SE"/>
        </w:rPr>
        <w:t xml:space="preserve">Personernas kompetens ska visas genom ingivande av CV. </w:t>
      </w:r>
      <w:r w:rsidRPr="00707F07">
        <w:rPr>
          <w:rFonts w:asciiTheme="minorHAnsi" w:hAnsiTheme="minorHAnsi" w:cstheme="minorHAnsi"/>
          <w:highlight w:val="yellow"/>
          <w:lang w:val="sv-SE"/>
        </w:rPr>
        <w:t>Fyll på lämpliga krav om utbildning, erfarenhet eller annan kompetens som är anpassad efter behovet.</w:t>
      </w:r>
    </w:p>
    <w:p w14:paraId="262743F7" w14:textId="77777777" w:rsidR="00C82862" w:rsidRPr="00C82862" w:rsidRDefault="00C82862" w:rsidP="00C82862">
      <w:pPr>
        <w:spacing w:before="2"/>
        <w:rPr>
          <w:rFonts w:asciiTheme="minorHAnsi" w:hAnsiTheme="minorHAnsi" w:cstheme="minorHAnsi"/>
          <w:lang w:val="sv-SE"/>
        </w:rPr>
      </w:pPr>
    </w:p>
    <w:tbl>
      <w:tblPr>
        <w:tblW w:w="0" w:type="auto"/>
        <w:tblInd w:w="7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7796"/>
      </w:tblGrid>
      <w:tr w:rsidR="00C82862" w:rsidRPr="00C82862" w14:paraId="6CF8EEA7" w14:textId="77777777" w:rsidTr="00C82862">
        <w:tc>
          <w:tcPr>
            <w:tcW w:w="7796" w:type="dxa"/>
          </w:tcPr>
          <w:p w14:paraId="4B67135E" w14:textId="77777777" w:rsidR="00C82862" w:rsidRPr="00C82862" w:rsidRDefault="00C82862" w:rsidP="00C82862">
            <w:pPr>
              <w:suppressAutoHyphens/>
              <w:ind w:right="-255"/>
              <w:rPr>
                <w:rFonts w:asciiTheme="minorHAnsi" w:hAnsiTheme="minorHAnsi" w:cstheme="minorHAnsi"/>
                <w:color w:val="0000FF"/>
                <w:lang w:val="sv-SE"/>
              </w:rPr>
            </w:pPr>
            <w:r w:rsidRPr="00C82862">
              <w:rPr>
                <w:rFonts w:asciiTheme="minorHAnsi" w:hAnsiTheme="minorHAnsi" w:cstheme="minorHAnsi"/>
                <w:color w:val="0000FF"/>
                <w:lang w:val="sv-SE"/>
              </w:rPr>
              <w:t xml:space="preserve">Bekräftelse av att kravet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p w14:paraId="4C5ED407" w14:textId="29D4A8EA" w:rsidR="00C82862" w:rsidRPr="00C82862" w:rsidRDefault="00C82862" w:rsidP="00564DB5">
            <w:pPr>
              <w:tabs>
                <w:tab w:val="left" w:pos="3140"/>
              </w:tabs>
              <w:suppressAutoHyphens/>
              <w:ind w:right="-255"/>
              <w:rPr>
                <w:color w:val="0000FF"/>
                <w:lang w:val="sv-SE"/>
              </w:rPr>
            </w:pPr>
            <w:r w:rsidRPr="00C82862">
              <w:rPr>
                <w:rFonts w:asciiTheme="minorHAnsi" w:hAnsiTheme="minorHAnsi" w:cstheme="minorHAnsi"/>
                <w:color w:val="0000FF"/>
                <w:lang w:val="sv-SE"/>
              </w:rPr>
              <w:t>Redovisning/ hänvisning till bilaga</w:t>
            </w:r>
            <w:r w:rsidR="00564DB5">
              <w:rPr>
                <w:rFonts w:asciiTheme="minorHAnsi" w:hAnsiTheme="minorHAnsi" w:cstheme="minorHAnsi"/>
                <w:color w:val="0000FF"/>
                <w:lang w:val="sv-SE"/>
              </w:rPr>
              <w:tab/>
              <w:t xml:space="preserve"> </w:t>
            </w:r>
            <w:r w:rsidRPr="00C82862">
              <w:rPr>
                <w:rFonts w:asciiTheme="minorHAnsi" w:hAnsiTheme="minorHAnsi" w:cstheme="minorHAnsi"/>
                <w:i/>
              </w:rPr>
              <w:fldChar w:fldCharType="begin">
                <w:ffData>
                  <w:name w:val="Text1"/>
                  <w:enabled/>
                  <w:calcOnExit w:val="0"/>
                  <w:textInput/>
                </w:ffData>
              </w:fldChar>
            </w:r>
            <w:r w:rsidRPr="00C82862">
              <w:rPr>
                <w:rFonts w:asciiTheme="minorHAnsi" w:hAnsiTheme="minorHAnsi" w:cstheme="minorHAnsi"/>
                <w:i/>
                <w:lang w:val="sv-SE"/>
              </w:rPr>
              <w:instrText xml:space="preserve"> FORMTEXT </w:instrText>
            </w:r>
            <w:r w:rsidRPr="00C82862">
              <w:rPr>
                <w:rFonts w:asciiTheme="minorHAnsi" w:hAnsiTheme="minorHAnsi" w:cstheme="minorHAnsi"/>
                <w:i/>
              </w:rPr>
            </w:r>
            <w:r w:rsidRPr="00C82862">
              <w:rPr>
                <w:rFonts w:asciiTheme="minorHAnsi" w:hAnsiTheme="minorHAnsi" w:cstheme="minorHAnsi"/>
                <w:i/>
              </w:rPr>
              <w:fldChar w:fldCharType="separate"/>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t> </w:t>
            </w:r>
            <w:r w:rsidRPr="00C82862">
              <w:rPr>
                <w:rFonts w:asciiTheme="minorHAnsi" w:hAnsiTheme="minorHAnsi" w:cstheme="minorHAnsi"/>
                <w:i/>
              </w:rPr>
              <w:fldChar w:fldCharType="end"/>
            </w:r>
          </w:p>
        </w:tc>
      </w:tr>
    </w:tbl>
    <w:p w14:paraId="0800EA40" w14:textId="77777777" w:rsidR="00C82862" w:rsidRPr="00707F07" w:rsidRDefault="00C82862" w:rsidP="005A27F8">
      <w:pPr>
        <w:rPr>
          <w:rFonts w:asciiTheme="minorHAnsi" w:hAnsiTheme="minorHAnsi" w:cstheme="minorHAnsi"/>
          <w:lang w:val="sv-SE"/>
        </w:rPr>
      </w:pPr>
    </w:p>
    <w:p w14:paraId="57E538F0" w14:textId="77777777" w:rsidR="00167BDD" w:rsidRPr="00707F07" w:rsidRDefault="00167BDD" w:rsidP="005A27F8">
      <w:pPr>
        <w:rPr>
          <w:rFonts w:asciiTheme="minorHAnsi" w:hAnsiTheme="minorHAnsi" w:cstheme="minorHAnsi"/>
          <w:lang w:val="sv-SE"/>
        </w:rPr>
      </w:pPr>
      <w:r w:rsidRPr="00707F07">
        <w:rPr>
          <w:rFonts w:asciiTheme="minorHAnsi" w:hAnsiTheme="minorHAnsi" w:cstheme="minorHAnsi"/>
          <w:lang w:val="sv-SE"/>
        </w:rPr>
        <w:br w:type="page"/>
      </w:r>
    </w:p>
    <w:p w14:paraId="0FC63817" w14:textId="77777777" w:rsidR="00E76366" w:rsidRPr="00707F07" w:rsidRDefault="00E76366" w:rsidP="005A27F8">
      <w:pPr>
        <w:rPr>
          <w:rFonts w:asciiTheme="minorHAnsi" w:hAnsiTheme="minorHAnsi" w:cstheme="minorHAnsi"/>
          <w:lang w:val="sv-SE"/>
        </w:rPr>
      </w:pPr>
    </w:p>
    <w:p w14:paraId="42628938" w14:textId="4ED92551" w:rsidR="002A1337" w:rsidRPr="00707F07" w:rsidRDefault="00B8206B" w:rsidP="00D74F3B">
      <w:pPr>
        <w:pStyle w:val="Rubrik1"/>
        <w:numPr>
          <w:ilvl w:val="0"/>
          <w:numId w:val="30"/>
        </w:numPr>
        <w:rPr>
          <w:lang w:val="sv-SE"/>
        </w:rPr>
      </w:pPr>
      <w:commentRangeStart w:id="19"/>
      <w:r w:rsidRPr="00707F07">
        <w:rPr>
          <w:lang w:val="sv-SE"/>
        </w:rPr>
        <w:t>KRAVSPECIFIKATION</w:t>
      </w:r>
      <w:commentRangeEnd w:id="19"/>
      <w:r w:rsidR="000D4A8B" w:rsidRPr="00707F07">
        <w:rPr>
          <w:lang w:val="sv-SE"/>
        </w:rPr>
        <w:commentReference w:id="19"/>
      </w:r>
    </w:p>
    <w:p w14:paraId="59371264" w14:textId="77777777" w:rsidR="002A1337" w:rsidRPr="00707F07" w:rsidRDefault="002A1337" w:rsidP="005A27F8">
      <w:pPr>
        <w:rPr>
          <w:rFonts w:asciiTheme="minorHAnsi" w:hAnsiTheme="minorHAnsi" w:cstheme="minorHAnsi"/>
          <w:lang w:val="sv-SE"/>
        </w:rPr>
      </w:pPr>
    </w:p>
    <w:p w14:paraId="30C9797F" w14:textId="77777777" w:rsidR="002A1337" w:rsidRPr="00707F07" w:rsidRDefault="002A1337" w:rsidP="005A27F8">
      <w:pPr>
        <w:rPr>
          <w:rFonts w:asciiTheme="minorHAnsi" w:hAnsiTheme="minorHAnsi" w:cstheme="minorHAnsi"/>
          <w:lang w:val="sv-SE"/>
        </w:rPr>
      </w:pPr>
    </w:p>
    <w:p w14:paraId="3C46B795" w14:textId="483A0EB4" w:rsidR="002A1337" w:rsidRPr="00707F07" w:rsidRDefault="00C82862" w:rsidP="00C82862">
      <w:pPr>
        <w:pStyle w:val="Rubrik2"/>
        <w:rPr>
          <w:lang w:val="sv-SE"/>
        </w:rPr>
      </w:pPr>
      <w:r>
        <w:rPr>
          <w:lang w:val="sv-SE"/>
        </w:rPr>
        <w:t xml:space="preserve">4.1 </w:t>
      </w:r>
      <w:r w:rsidR="00B8206B" w:rsidRPr="00707F07">
        <w:rPr>
          <w:lang w:val="sv-SE"/>
        </w:rPr>
        <w:t>Tjänsten/varan</w:t>
      </w:r>
    </w:p>
    <w:p w14:paraId="7FFD9CAD" w14:textId="2AB1B1DC"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Leverantören ska tillhandahålla </w:t>
      </w:r>
      <w:r w:rsidRPr="00FB0B29">
        <w:rPr>
          <w:rFonts w:asciiTheme="minorHAnsi" w:hAnsiTheme="minorHAnsi" w:cstheme="minorHAnsi"/>
          <w:highlight w:val="yellow"/>
          <w:lang w:val="sv-SE"/>
        </w:rPr>
        <w:t>tjänsten/varan</w:t>
      </w:r>
      <w:r w:rsidRPr="00707F07">
        <w:rPr>
          <w:rFonts w:asciiTheme="minorHAnsi" w:hAnsiTheme="minorHAnsi" w:cstheme="minorHAnsi"/>
          <w:lang w:val="sv-SE"/>
        </w:rPr>
        <w:t>.</w:t>
      </w:r>
    </w:p>
    <w:p w14:paraId="3F7098FA" w14:textId="77777777" w:rsidR="002A1337" w:rsidRPr="00707F07" w:rsidRDefault="002A1337" w:rsidP="005A27F8">
      <w:pPr>
        <w:rPr>
          <w:rFonts w:asciiTheme="minorHAnsi" w:hAnsiTheme="minorHAnsi" w:cstheme="minorHAnsi"/>
          <w:lang w:val="sv-SE"/>
        </w:rPr>
      </w:pPr>
    </w:p>
    <w:p w14:paraId="5DA979AC" w14:textId="7652F25E"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Leverantören ska visa att </w:t>
      </w:r>
      <w:r w:rsidRPr="00C82862">
        <w:rPr>
          <w:rFonts w:asciiTheme="minorHAnsi" w:hAnsiTheme="minorHAnsi" w:cstheme="minorHAnsi"/>
          <w:highlight w:val="yellow"/>
          <w:lang w:val="sv-SE"/>
        </w:rPr>
        <w:t>XX</w:t>
      </w:r>
      <w:r w:rsidRPr="00707F07">
        <w:rPr>
          <w:rFonts w:asciiTheme="minorHAnsi" w:hAnsiTheme="minorHAnsi" w:cstheme="minorHAnsi"/>
          <w:lang w:val="sv-SE"/>
        </w:rPr>
        <w:t xml:space="preserve"> uppfylls genom att bifoga/beskriva </w:t>
      </w:r>
      <w:r w:rsidRPr="00C82862">
        <w:rPr>
          <w:rFonts w:asciiTheme="minorHAnsi" w:hAnsiTheme="minorHAnsi" w:cstheme="minorHAnsi"/>
          <w:highlight w:val="yellow"/>
          <w:lang w:val="sv-SE"/>
        </w:rPr>
        <w:t>YY</w:t>
      </w:r>
      <w:r w:rsidRPr="00707F07">
        <w:rPr>
          <w:rFonts w:asciiTheme="minorHAnsi" w:hAnsiTheme="minorHAnsi" w:cstheme="minorHAnsi"/>
          <w:lang w:val="sv-SE"/>
        </w:rPr>
        <w:t>.</w:t>
      </w:r>
    </w:p>
    <w:p w14:paraId="49ADA6EE" w14:textId="77777777" w:rsidR="002A1337" w:rsidRPr="00707F07" w:rsidRDefault="002A1337" w:rsidP="005A27F8">
      <w:pPr>
        <w:rPr>
          <w:rFonts w:asciiTheme="minorHAnsi" w:hAnsiTheme="minorHAnsi" w:cstheme="minorHAnsi"/>
          <w:lang w:val="sv-SE"/>
        </w:rPr>
      </w:pPr>
    </w:p>
    <w:p w14:paraId="25E9E46F"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 xml:space="preserve">Leverantören bör </w:t>
      </w:r>
      <w:commentRangeStart w:id="20"/>
      <w:proofErr w:type="spellStart"/>
      <w:r w:rsidRPr="00C82862">
        <w:rPr>
          <w:rFonts w:asciiTheme="minorHAnsi" w:hAnsiTheme="minorHAnsi" w:cstheme="minorHAnsi"/>
          <w:highlight w:val="yellow"/>
          <w:lang w:val="sv-SE"/>
        </w:rPr>
        <w:t>zz</w:t>
      </w:r>
      <w:commentRangeEnd w:id="20"/>
      <w:proofErr w:type="spellEnd"/>
      <w:r w:rsidR="007501B4" w:rsidRPr="00C82862">
        <w:rPr>
          <w:rFonts w:asciiTheme="minorHAnsi" w:hAnsiTheme="minorHAnsi" w:cstheme="minorHAnsi"/>
          <w:highlight w:val="yellow"/>
          <w:lang w:val="sv-SE"/>
        </w:rPr>
        <w:commentReference w:id="20"/>
      </w:r>
      <w:r w:rsidRPr="00C82862">
        <w:rPr>
          <w:rFonts w:asciiTheme="minorHAnsi" w:hAnsiTheme="minorHAnsi" w:cstheme="minorHAnsi"/>
          <w:highlight w:val="yellow"/>
          <w:lang w:val="sv-SE"/>
        </w:rPr>
        <w:t>.</w:t>
      </w:r>
    </w:p>
    <w:p w14:paraId="18ED465A" w14:textId="77777777" w:rsidR="002A1337" w:rsidRPr="00707F07" w:rsidRDefault="002A1337" w:rsidP="005A27F8">
      <w:pPr>
        <w:rPr>
          <w:rFonts w:asciiTheme="minorHAnsi" w:hAnsiTheme="minorHAnsi" w:cstheme="minorHAnsi"/>
          <w:lang w:val="sv-SE"/>
        </w:rPr>
      </w:pPr>
    </w:p>
    <w:p w14:paraId="387EE9E7" w14:textId="6728FE53" w:rsidR="00C82862" w:rsidRPr="00C82862" w:rsidRDefault="00B8206B" w:rsidP="005A27F8">
      <w:pPr>
        <w:rPr>
          <w:rFonts w:asciiTheme="minorHAnsi" w:hAnsiTheme="minorHAnsi" w:cstheme="minorHAnsi"/>
          <w:highlight w:val="yellow"/>
          <w:lang w:val="sv-SE"/>
        </w:rPr>
      </w:pPr>
      <w:r w:rsidRPr="00707F07">
        <w:rPr>
          <w:rFonts w:asciiTheme="minorHAnsi" w:hAnsiTheme="minorHAnsi" w:cstheme="minorHAnsi"/>
          <w:lang w:val="sv-SE"/>
        </w:rPr>
        <w:t xml:space="preserve">För att uppfylla </w:t>
      </w:r>
      <w:r w:rsidRPr="00C82862">
        <w:rPr>
          <w:rFonts w:asciiTheme="minorHAnsi" w:hAnsiTheme="minorHAnsi" w:cstheme="minorHAnsi"/>
          <w:highlight w:val="yellow"/>
          <w:lang w:val="sv-SE"/>
        </w:rPr>
        <w:t>xx</w:t>
      </w:r>
      <w:r w:rsidRPr="00707F07">
        <w:rPr>
          <w:rFonts w:asciiTheme="minorHAnsi" w:hAnsiTheme="minorHAnsi" w:cstheme="minorHAnsi"/>
          <w:lang w:val="sv-SE"/>
        </w:rPr>
        <w:t xml:space="preserve"> ska leverantören bifoga/beskriva </w:t>
      </w:r>
      <w:proofErr w:type="spellStart"/>
      <w:r w:rsidRPr="00C82862">
        <w:rPr>
          <w:rFonts w:asciiTheme="minorHAnsi" w:hAnsiTheme="minorHAnsi" w:cstheme="minorHAnsi"/>
          <w:highlight w:val="yellow"/>
          <w:lang w:val="sv-SE"/>
        </w:rPr>
        <w:t>åå</w:t>
      </w:r>
      <w:proofErr w:type="spellEnd"/>
      <w:r w:rsidRPr="00C82862">
        <w:rPr>
          <w:rFonts w:asciiTheme="minorHAnsi" w:hAnsiTheme="minorHAnsi" w:cstheme="minorHAnsi"/>
          <w:highlight w:val="yellow"/>
          <w:lang w:val="sv-SE"/>
        </w:rPr>
        <w:t>.</w:t>
      </w:r>
    </w:p>
    <w:p w14:paraId="3165C21F" w14:textId="77777777" w:rsidR="00C82862" w:rsidRPr="00C82862" w:rsidRDefault="00C82862" w:rsidP="00C82862">
      <w:pPr>
        <w:ind w:right="-255"/>
        <w:rPr>
          <w:lang w:val="sv-SE"/>
        </w:rPr>
      </w:pP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497"/>
      </w:tblGrid>
      <w:tr w:rsidR="00C82862" w:rsidRPr="00C82862" w14:paraId="2281A113" w14:textId="77777777" w:rsidTr="00A30B38">
        <w:tc>
          <w:tcPr>
            <w:tcW w:w="8497" w:type="dxa"/>
          </w:tcPr>
          <w:p w14:paraId="27D4FE0C" w14:textId="008835BE" w:rsidR="00C82862" w:rsidRPr="00C82862" w:rsidRDefault="00C82862" w:rsidP="00564DB5">
            <w:pPr>
              <w:tabs>
                <w:tab w:val="right" w:pos="4983"/>
              </w:tabs>
              <w:suppressAutoHyphens/>
              <w:ind w:right="-255"/>
              <w:rPr>
                <w:rFonts w:asciiTheme="minorHAnsi" w:hAnsiTheme="minorHAnsi" w:cstheme="minorHAnsi"/>
                <w:color w:val="0000FF"/>
                <w:lang w:val="sv-SE"/>
              </w:rPr>
            </w:pPr>
            <w:r w:rsidRPr="00C82862">
              <w:rPr>
                <w:rFonts w:asciiTheme="minorHAnsi" w:hAnsiTheme="minorHAnsi" w:cstheme="minorHAnsi"/>
                <w:color w:val="0000FF"/>
                <w:lang w:val="sv-SE"/>
              </w:rPr>
              <w:t>Bekräftas att kraven accepteras?</w:t>
            </w:r>
            <w:r w:rsidR="00564DB5">
              <w:rPr>
                <w:rFonts w:asciiTheme="minorHAnsi" w:hAnsiTheme="minorHAnsi" w:cstheme="minorHAnsi"/>
                <w:color w:val="0000FF"/>
                <w:lang w:val="sv-SE"/>
              </w:rPr>
              <w:tab/>
            </w:r>
            <w:r w:rsidRPr="00C82862">
              <w:rPr>
                <w:rFonts w:asciiTheme="minorHAnsi" w:hAnsiTheme="minorHAnsi" w:cstheme="minorHAnsi"/>
                <w:color w:val="0000FF"/>
                <w:lang w:val="sv-SE"/>
              </w:rPr>
              <w:t xml:space="preserve">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r w:rsidRPr="00C82862">
              <w:rPr>
                <w:rFonts w:asciiTheme="minorHAnsi" w:hAnsiTheme="minorHAnsi" w:cstheme="minorHAnsi"/>
                <w:color w:val="0000FF"/>
                <w:lang w:val="sv-SE"/>
              </w:rPr>
              <w:t xml:space="preserve"> </w:t>
            </w:r>
          </w:p>
          <w:p w14:paraId="3122E395" w14:textId="17FAD858" w:rsidR="00C82862" w:rsidRPr="00C82862" w:rsidRDefault="00C82862" w:rsidP="00564DB5">
            <w:pPr>
              <w:tabs>
                <w:tab w:val="right" w:pos="4530"/>
                <w:tab w:val="right" w:pos="4983"/>
              </w:tabs>
              <w:suppressAutoHyphens/>
              <w:ind w:right="-255"/>
              <w:rPr>
                <w:color w:val="0000FF"/>
                <w:lang w:val="sv-SE"/>
              </w:rPr>
            </w:pPr>
            <w:r w:rsidRPr="00C82862">
              <w:rPr>
                <w:rFonts w:asciiTheme="minorHAnsi" w:hAnsiTheme="minorHAnsi" w:cstheme="minorHAnsi"/>
                <w:color w:val="0000FF"/>
                <w:lang w:val="sv-SE"/>
              </w:rPr>
              <w:t xml:space="preserve">Bifogas </w:t>
            </w:r>
            <w:r w:rsidRPr="00C82862">
              <w:rPr>
                <w:rFonts w:asciiTheme="minorHAnsi" w:hAnsiTheme="minorHAnsi" w:cstheme="minorHAnsi"/>
                <w:color w:val="0000FF"/>
                <w:highlight w:val="yellow"/>
                <w:lang w:val="sv-SE"/>
              </w:rPr>
              <w:t>xx/</w:t>
            </w:r>
            <w:proofErr w:type="spellStart"/>
            <w:r w:rsidRPr="00C82862">
              <w:rPr>
                <w:rFonts w:asciiTheme="minorHAnsi" w:hAnsiTheme="minorHAnsi" w:cstheme="minorHAnsi"/>
                <w:color w:val="0000FF"/>
                <w:highlight w:val="yellow"/>
                <w:lang w:val="sv-SE"/>
              </w:rPr>
              <w:t>yy</w:t>
            </w:r>
            <w:proofErr w:type="spellEnd"/>
            <w:r w:rsidRPr="00C82862">
              <w:rPr>
                <w:rFonts w:asciiTheme="minorHAnsi" w:hAnsiTheme="minorHAnsi" w:cstheme="minorHAnsi"/>
                <w:color w:val="0000FF"/>
                <w:highlight w:val="yellow"/>
                <w:lang w:val="sv-SE"/>
              </w:rPr>
              <w:t>/</w:t>
            </w:r>
            <w:proofErr w:type="spellStart"/>
            <w:r w:rsidRPr="00C82862">
              <w:rPr>
                <w:rFonts w:asciiTheme="minorHAnsi" w:hAnsiTheme="minorHAnsi" w:cstheme="minorHAnsi"/>
                <w:color w:val="0000FF"/>
                <w:highlight w:val="yellow"/>
                <w:lang w:val="sv-SE"/>
              </w:rPr>
              <w:t>åå</w:t>
            </w:r>
            <w:proofErr w:type="spellEnd"/>
            <w:r w:rsidRPr="00C82862">
              <w:rPr>
                <w:rFonts w:asciiTheme="minorHAnsi" w:hAnsiTheme="minorHAnsi" w:cstheme="minorHAnsi"/>
                <w:color w:val="0000FF"/>
                <w:lang w:val="sv-SE"/>
              </w:rPr>
              <w:t xml:space="preserve"> enlig ovan?</w:t>
            </w:r>
            <w:r w:rsidR="00564DB5">
              <w:rPr>
                <w:rFonts w:asciiTheme="minorHAnsi" w:hAnsiTheme="minorHAnsi" w:cstheme="minorHAnsi"/>
                <w:color w:val="0000FF"/>
                <w:lang w:val="sv-SE"/>
              </w:rPr>
              <w:tab/>
            </w:r>
            <w:r w:rsidRPr="00C82862">
              <w:rPr>
                <w:rFonts w:asciiTheme="minorHAnsi" w:hAnsiTheme="minorHAnsi" w:cstheme="minorHAnsi"/>
                <w:color w:val="0000FF"/>
                <w:lang w:val="sv-SE"/>
              </w:rPr>
              <w:t xml:space="preserve">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r w:rsidRPr="00C82862">
              <w:rPr>
                <w:rFonts w:asciiTheme="minorHAnsi" w:hAnsiTheme="minorHAnsi" w:cstheme="minorHAnsi"/>
                <w:color w:val="0000FF"/>
                <w:lang w:val="sv-SE"/>
              </w:rPr>
              <w:t xml:space="preserve"> </w:t>
            </w:r>
          </w:p>
        </w:tc>
      </w:tr>
    </w:tbl>
    <w:p w14:paraId="0E55A81E" w14:textId="77777777" w:rsidR="002A1337" w:rsidRPr="00707F07" w:rsidRDefault="002A1337" w:rsidP="005A27F8">
      <w:pPr>
        <w:rPr>
          <w:rFonts w:asciiTheme="minorHAnsi" w:hAnsiTheme="minorHAnsi" w:cstheme="minorHAnsi"/>
          <w:lang w:val="sv-SE"/>
        </w:rPr>
      </w:pPr>
    </w:p>
    <w:p w14:paraId="071F39EE" w14:textId="0588A3D3" w:rsidR="002A1337" w:rsidRPr="00707F07" w:rsidRDefault="00C82862" w:rsidP="00C82862">
      <w:pPr>
        <w:pStyle w:val="Rubrik2"/>
        <w:rPr>
          <w:lang w:val="sv-SE"/>
        </w:rPr>
      </w:pPr>
      <w:bookmarkStart w:id="21" w:name="_Hlk57898729"/>
      <w:r>
        <w:rPr>
          <w:lang w:val="sv-SE"/>
        </w:rPr>
        <w:t xml:space="preserve">4.2 </w:t>
      </w:r>
      <w:r w:rsidR="00531C36" w:rsidRPr="00707F07">
        <w:rPr>
          <w:lang w:val="sv-SE"/>
        </w:rPr>
        <w:t>Leveranstid</w:t>
      </w:r>
    </w:p>
    <w:p w14:paraId="53FE0752" w14:textId="77777777" w:rsidR="002A1337" w:rsidRPr="00707F07" w:rsidRDefault="002A1337" w:rsidP="005A27F8">
      <w:pPr>
        <w:rPr>
          <w:rFonts w:asciiTheme="minorHAnsi" w:hAnsiTheme="minorHAnsi" w:cstheme="minorHAnsi"/>
          <w:lang w:val="sv-SE"/>
        </w:rPr>
      </w:pPr>
    </w:p>
    <w:p w14:paraId="657AF6F9" w14:textId="2D69AC01" w:rsidR="00C82862" w:rsidRDefault="00531C36" w:rsidP="005A27F8">
      <w:pPr>
        <w:rPr>
          <w:rFonts w:asciiTheme="minorHAnsi" w:hAnsiTheme="minorHAnsi" w:cstheme="minorHAnsi"/>
          <w:lang w:val="sv-SE"/>
        </w:rPr>
      </w:pPr>
      <w:r w:rsidRPr="00C82862">
        <w:rPr>
          <w:rFonts w:asciiTheme="minorHAnsi" w:hAnsiTheme="minorHAnsi" w:cstheme="minorHAnsi"/>
          <w:highlight w:val="yellow"/>
          <w:lang w:val="sv-SE"/>
        </w:rPr>
        <w:t>Ange leveranstid</w:t>
      </w:r>
      <w:r w:rsidR="00B8206B" w:rsidRPr="00C82862">
        <w:rPr>
          <w:rFonts w:asciiTheme="minorHAnsi" w:hAnsiTheme="minorHAnsi" w:cstheme="minorHAnsi"/>
          <w:highlight w:val="yellow"/>
          <w:lang w:val="sv-SE"/>
        </w:rPr>
        <w:t>.</w:t>
      </w:r>
    </w:p>
    <w:p w14:paraId="489218B9" w14:textId="77777777" w:rsidR="00C82862" w:rsidRPr="00C82862" w:rsidRDefault="00C82862" w:rsidP="00C82862">
      <w:pPr>
        <w:ind w:left="100"/>
        <w:rPr>
          <w:rFonts w:asciiTheme="minorHAnsi" w:hAnsiTheme="minorHAnsi" w:cstheme="minorHAnsi"/>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C82862" w:rsidRPr="00F34977" w14:paraId="3EB449E4" w14:textId="77777777" w:rsidTr="00A30B38">
        <w:tc>
          <w:tcPr>
            <w:tcW w:w="8080" w:type="dxa"/>
          </w:tcPr>
          <w:p w14:paraId="27CB5623" w14:textId="77777777" w:rsidR="00C82862" w:rsidRPr="00C82862" w:rsidRDefault="00C82862" w:rsidP="00C82862">
            <w:pPr>
              <w:suppressAutoHyphens/>
              <w:ind w:right="-255"/>
              <w:rPr>
                <w:rFonts w:asciiTheme="minorHAnsi" w:hAnsiTheme="minorHAnsi" w:cstheme="minorHAnsi"/>
                <w:lang w:val="sv-SE"/>
              </w:rPr>
            </w:pPr>
            <w:r w:rsidRPr="00C82862">
              <w:rPr>
                <w:rFonts w:asciiTheme="minorHAnsi" w:hAnsiTheme="minorHAnsi" w:cstheme="minorHAnsi"/>
                <w:color w:val="0000FF"/>
                <w:lang w:val="sv-SE"/>
              </w:rPr>
              <w:t xml:space="preserve">Bekräftelse att krav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tc>
      </w:tr>
    </w:tbl>
    <w:p w14:paraId="25838D1E" w14:textId="77777777" w:rsidR="00C82862" w:rsidRPr="00C82862" w:rsidRDefault="00C82862" w:rsidP="00C82862">
      <w:pPr>
        <w:spacing w:before="6"/>
        <w:rPr>
          <w:sz w:val="15"/>
          <w:szCs w:val="19"/>
          <w:lang w:val="sv-SE"/>
        </w:rPr>
      </w:pPr>
    </w:p>
    <w:p w14:paraId="602589BE" w14:textId="50CF941F" w:rsidR="00531C36" w:rsidRPr="00707F07" w:rsidRDefault="00C82862" w:rsidP="00C82862">
      <w:pPr>
        <w:pStyle w:val="Rubrik2"/>
        <w:rPr>
          <w:lang w:val="sv-SE"/>
        </w:rPr>
      </w:pPr>
      <w:r>
        <w:rPr>
          <w:lang w:val="sv-SE"/>
        </w:rPr>
        <w:t xml:space="preserve">4.3 </w:t>
      </w:r>
      <w:r w:rsidR="00531C36" w:rsidRPr="00707F07">
        <w:rPr>
          <w:lang w:val="sv-SE"/>
        </w:rPr>
        <w:t>Option</w:t>
      </w:r>
    </w:p>
    <w:p w14:paraId="1B221804" w14:textId="77777777" w:rsidR="00531C36" w:rsidRPr="00707F07" w:rsidRDefault="00531C36" w:rsidP="005A27F8">
      <w:pPr>
        <w:rPr>
          <w:rFonts w:asciiTheme="minorHAnsi" w:hAnsiTheme="minorHAnsi" w:cstheme="minorHAnsi"/>
          <w:lang w:val="sv-SE"/>
        </w:rPr>
      </w:pPr>
    </w:p>
    <w:p w14:paraId="06000AB4" w14:textId="42C970D8" w:rsidR="00531C36" w:rsidRDefault="00373A31" w:rsidP="005A27F8">
      <w:pPr>
        <w:rPr>
          <w:rFonts w:asciiTheme="minorHAnsi" w:hAnsiTheme="minorHAnsi" w:cstheme="minorHAnsi"/>
          <w:lang w:val="sv-SE"/>
        </w:rPr>
      </w:pPr>
      <w:r w:rsidRPr="00707F07">
        <w:rPr>
          <w:rFonts w:asciiTheme="minorHAnsi" w:hAnsiTheme="minorHAnsi" w:cstheme="minorHAnsi"/>
          <w:highlight w:val="yellow"/>
          <w:lang w:val="sv-SE"/>
        </w:rPr>
        <w:t>Stockholms universitet</w:t>
      </w:r>
      <w:r w:rsidRPr="00707F07">
        <w:rPr>
          <w:rFonts w:asciiTheme="minorHAnsi" w:hAnsiTheme="minorHAnsi" w:cstheme="minorHAnsi"/>
          <w:lang w:val="sv-SE"/>
        </w:rPr>
        <w:t xml:space="preserve"> </w:t>
      </w:r>
      <w:r w:rsidR="00531C36" w:rsidRPr="00707F07">
        <w:rPr>
          <w:rFonts w:asciiTheme="minorHAnsi" w:hAnsiTheme="minorHAnsi" w:cstheme="minorHAnsi"/>
          <w:lang w:val="sv-SE"/>
        </w:rPr>
        <w:t xml:space="preserve">äger rätt men inte skyldighet att till samma villkor som gäller för detta avtal beställa </w:t>
      </w:r>
      <w:commentRangeStart w:id="22"/>
      <w:r w:rsidR="00531C36" w:rsidRPr="00707F07">
        <w:rPr>
          <w:rFonts w:asciiTheme="minorHAnsi" w:hAnsiTheme="minorHAnsi" w:cstheme="minorHAnsi"/>
          <w:lang w:val="sv-SE"/>
        </w:rPr>
        <w:t>xx</w:t>
      </w:r>
      <w:commentRangeEnd w:id="22"/>
      <w:r w:rsidR="00F53AA1" w:rsidRPr="00707F07">
        <w:rPr>
          <w:rFonts w:asciiTheme="minorHAnsi" w:hAnsiTheme="minorHAnsi" w:cstheme="minorHAnsi"/>
          <w:lang w:val="sv-SE"/>
        </w:rPr>
        <w:commentReference w:id="22"/>
      </w:r>
      <w:r w:rsidR="00531C36" w:rsidRPr="00707F07">
        <w:rPr>
          <w:rFonts w:asciiTheme="minorHAnsi" w:hAnsiTheme="minorHAnsi" w:cstheme="minorHAnsi"/>
          <w:lang w:val="sv-SE"/>
        </w:rPr>
        <w:t>.</w:t>
      </w:r>
    </w:p>
    <w:p w14:paraId="30D60203" w14:textId="77777777" w:rsidR="00C82862" w:rsidRPr="00C82862" w:rsidRDefault="00C82862" w:rsidP="00C82862">
      <w:pPr>
        <w:ind w:left="100"/>
        <w:rPr>
          <w:rFonts w:asciiTheme="minorHAnsi" w:hAnsiTheme="minorHAnsi" w:cstheme="minorHAnsi"/>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C82862" w:rsidRPr="00F34977" w14:paraId="3A874FE6" w14:textId="77777777" w:rsidTr="00A30B38">
        <w:tc>
          <w:tcPr>
            <w:tcW w:w="8080" w:type="dxa"/>
          </w:tcPr>
          <w:p w14:paraId="1D17F10D" w14:textId="77777777" w:rsidR="00C82862" w:rsidRPr="00C82862" w:rsidRDefault="00C82862" w:rsidP="00C82862">
            <w:pPr>
              <w:suppressAutoHyphens/>
              <w:ind w:right="-255"/>
              <w:rPr>
                <w:rFonts w:asciiTheme="minorHAnsi" w:hAnsiTheme="minorHAnsi" w:cstheme="minorHAnsi"/>
                <w:lang w:val="sv-SE"/>
              </w:rPr>
            </w:pPr>
            <w:r w:rsidRPr="00C82862">
              <w:rPr>
                <w:rFonts w:asciiTheme="minorHAnsi" w:hAnsiTheme="minorHAnsi" w:cstheme="minorHAnsi"/>
                <w:color w:val="0000FF"/>
                <w:lang w:val="sv-SE"/>
              </w:rPr>
              <w:t xml:space="preserve">Bekräftelse att krav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tc>
      </w:tr>
    </w:tbl>
    <w:p w14:paraId="7410EBAA" w14:textId="77777777" w:rsidR="00C82862" w:rsidRPr="00C82862" w:rsidRDefault="00C82862" w:rsidP="00C82862">
      <w:pPr>
        <w:spacing w:before="6"/>
        <w:rPr>
          <w:sz w:val="15"/>
          <w:szCs w:val="19"/>
          <w:lang w:val="sv-SE"/>
        </w:rPr>
      </w:pPr>
    </w:p>
    <w:bookmarkEnd w:id="21"/>
    <w:p w14:paraId="7D856D22" w14:textId="7969CAE2" w:rsidR="002A1337" w:rsidRPr="00707F07" w:rsidRDefault="00C82862" w:rsidP="00C82862">
      <w:pPr>
        <w:pStyle w:val="Rubrik2"/>
        <w:rPr>
          <w:lang w:val="sv-SE"/>
        </w:rPr>
      </w:pPr>
      <w:r>
        <w:rPr>
          <w:lang w:val="sv-SE"/>
        </w:rPr>
        <w:t xml:space="preserve">4.4 </w:t>
      </w:r>
      <w:r w:rsidR="00B8206B" w:rsidRPr="00707F07">
        <w:rPr>
          <w:lang w:val="sv-SE"/>
        </w:rPr>
        <w:t>S</w:t>
      </w:r>
      <w:r w:rsidR="00531C36" w:rsidRPr="00707F07">
        <w:rPr>
          <w:lang w:val="sv-SE"/>
        </w:rPr>
        <w:t xml:space="preserve">ervice och </w:t>
      </w:r>
      <w:commentRangeStart w:id="23"/>
      <w:r w:rsidR="00531C36" w:rsidRPr="00707F07">
        <w:rPr>
          <w:lang w:val="sv-SE"/>
        </w:rPr>
        <w:t>s</w:t>
      </w:r>
      <w:r w:rsidR="00B8206B" w:rsidRPr="00707F07">
        <w:rPr>
          <w:lang w:val="sv-SE"/>
        </w:rPr>
        <w:t>upport</w:t>
      </w:r>
      <w:commentRangeEnd w:id="23"/>
      <w:r w:rsidR="00531C36" w:rsidRPr="00707F07">
        <w:rPr>
          <w:lang w:val="sv-SE"/>
        </w:rPr>
        <w:commentReference w:id="23"/>
      </w:r>
    </w:p>
    <w:p w14:paraId="58049F23" w14:textId="77777777" w:rsidR="00C82862" w:rsidRDefault="00C82862" w:rsidP="005A27F8">
      <w:pPr>
        <w:rPr>
          <w:rFonts w:asciiTheme="minorHAnsi" w:hAnsiTheme="minorHAnsi" w:cstheme="minorHAnsi"/>
          <w:lang w:val="sv-SE"/>
        </w:rPr>
      </w:pPr>
    </w:p>
    <w:p w14:paraId="21061142" w14:textId="4459E7D8" w:rsidR="00C82862" w:rsidRDefault="00B8206B" w:rsidP="005A27F8">
      <w:pPr>
        <w:rPr>
          <w:rFonts w:asciiTheme="minorHAnsi" w:hAnsiTheme="minorHAnsi" w:cstheme="minorHAnsi"/>
          <w:lang w:val="sv-SE"/>
        </w:rPr>
      </w:pPr>
      <w:r w:rsidRPr="00707F07">
        <w:rPr>
          <w:rFonts w:asciiTheme="minorHAnsi" w:hAnsiTheme="minorHAnsi" w:cstheme="minorHAnsi"/>
          <w:lang w:val="sv-SE"/>
        </w:rPr>
        <w:t>Leverantören ska tillhandahålla s</w:t>
      </w:r>
      <w:r w:rsidR="00531C36" w:rsidRPr="00707F07">
        <w:rPr>
          <w:rFonts w:asciiTheme="minorHAnsi" w:hAnsiTheme="minorHAnsi" w:cstheme="minorHAnsi"/>
          <w:lang w:val="sv-SE"/>
        </w:rPr>
        <w:t>ervice och s</w:t>
      </w:r>
      <w:r w:rsidRPr="00707F07">
        <w:rPr>
          <w:rFonts w:asciiTheme="minorHAnsi" w:hAnsiTheme="minorHAnsi" w:cstheme="minorHAnsi"/>
          <w:lang w:val="sv-SE"/>
        </w:rPr>
        <w:t>upport</w:t>
      </w:r>
      <w:r w:rsidR="00531C36" w:rsidRPr="00707F07">
        <w:rPr>
          <w:rFonts w:asciiTheme="minorHAnsi" w:hAnsiTheme="minorHAnsi" w:cstheme="minorHAnsi"/>
          <w:lang w:val="sv-SE"/>
        </w:rPr>
        <w:t xml:space="preserve"> under hela avtalstiden</w:t>
      </w:r>
      <w:r w:rsidR="00F53AA1" w:rsidRPr="00707F07">
        <w:rPr>
          <w:rFonts w:asciiTheme="minorHAnsi" w:hAnsiTheme="minorHAnsi" w:cstheme="minorHAnsi"/>
          <w:lang w:val="sv-SE"/>
        </w:rPr>
        <w:t xml:space="preserve"> i enlighet med vad som anges i Avtal.</w:t>
      </w:r>
    </w:p>
    <w:p w14:paraId="1E2AF363" w14:textId="77777777" w:rsidR="00C82862" w:rsidRPr="00C82862" w:rsidRDefault="00C82862" w:rsidP="00C82862">
      <w:pPr>
        <w:ind w:left="100"/>
        <w:rPr>
          <w:rFonts w:asciiTheme="minorHAnsi" w:hAnsiTheme="minorHAnsi" w:cstheme="minorHAnsi"/>
          <w:lang w:val="sv-SE"/>
        </w:rPr>
      </w:pPr>
    </w:p>
    <w:tbl>
      <w:tblPr>
        <w:tblW w:w="808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080"/>
      </w:tblGrid>
      <w:tr w:rsidR="00C82862" w:rsidRPr="00F34977" w14:paraId="3EB39848" w14:textId="77777777" w:rsidTr="00A30B38">
        <w:tc>
          <w:tcPr>
            <w:tcW w:w="8080" w:type="dxa"/>
          </w:tcPr>
          <w:p w14:paraId="70C7DE99" w14:textId="77777777" w:rsidR="00C82862" w:rsidRPr="00C82862" w:rsidRDefault="00C82862" w:rsidP="00C82862">
            <w:pPr>
              <w:suppressAutoHyphens/>
              <w:ind w:right="-255"/>
              <w:rPr>
                <w:rFonts w:asciiTheme="minorHAnsi" w:hAnsiTheme="minorHAnsi" w:cstheme="minorHAnsi"/>
                <w:lang w:val="sv-SE"/>
              </w:rPr>
            </w:pPr>
            <w:r w:rsidRPr="00C82862">
              <w:rPr>
                <w:rFonts w:asciiTheme="minorHAnsi" w:hAnsiTheme="minorHAnsi" w:cstheme="minorHAnsi"/>
                <w:color w:val="0000FF"/>
                <w:lang w:val="sv-SE"/>
              </w:rPr>
              <w:t xml:space="preserve">Bekräftelse att krav uppfylls: Ja </w:t>
            </w:r>
            <w:r w:rsidRPr="00C82862">
              <w:rPr>
                <w:rFonts w:asciiTheme="minorHAnsi" w:hAnsiTheme="minorHAnsi" w:cstheme="minorHAnsi"/>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rPr>
            </w:r>
            <w:r w:rsidR="0039066B">
              <w:rPr>
                <w:rFonts w:asciiTheme="minorHAnsi" w:hAnsiTheme="minorHAnsi" w:cstheme="minorHAnsi"/>
              </w:rPr>
              <w:fldChar w:fldCharType="separate"/>
            </w:r>
            <w:r w:rsidRPr="00C82862">
              <w:rPr>
                <w:rFonts w:asciiTheme="minorHAnsi" w:hAnsiTheme="minorHAnsi" w:cstheme="minorHAnsi"/>
              </w:rPr>
              <w:fldChar w:fldCharType="end"/>
            </w:r>
          </w:p>
        </w:tc>
      </w:tr>
    </w:tbl>
    <w:p w14:paraId="0AE5D003" w14:textId="77777777" w:rsidR="00C82862" w:rsidRPr="00C82862" w:rsidRDefault="00C82862" w:rsidP="00C82862">
      <w:pPr>
        <w:spacing w:before="6"/>
        <w:rPr>
          <w:sz w:val="15"/>
          <w:szCs w:val="19"/>
          <w:lang w:val="sv-SE"/>
        </w:rPr>
      </w:pPr>
    </w:p>
    <w:p w14:paraId="01C1905A" w14:textId="250F9C38" w:rsidR="00F62396" w:rsidRDefault="00F62396">
      <w:pPr>
        <w:rPr>
          <w:rFonts w:asciiTheme="minorHAnsi" w:hAnsiTheme="minorHAnsi" w:cstheme="minorHAnsi"/>
          <w:lang w:val="sv-SE"/>
        </w:rPr>
      </w:pPr>
      <w:r>
        <w:rPr>
          <w:rFonts w:asciiTheme="minorHAnsi" w:hAnsiTheme="minorHAnsi" w:cstheme="minorHAnsi"/>
          <w:lang w:val="sv-SE"/>
        </w:rPr>
        <w:br w:type="page"/>
      </w:r>
    </w:p>
    <w:p w14:paraId="79CB8005" w14:textId="2C1B2716" w:rsidR="002A1337" w:rsidRPr="00707F07" w:rsidRDefault="00B8206B" w:rsidP="00D74F3B">
      <w:pPr>
        <w:pStyle w:val="Rubrik1"/>
        <w:numPr>
          <w:ilvl w:val="0"/>
          <w:numId w:val="30"/>
        </w:numPr>
        <w:rPr>
          <w:lang w:val="sv-SE"/>
        </w:rPr>
      </w:pPr>
      <w:r w:rsidRPr="00707F07">
        <w:rPr>
          <w:lang w:val="sv-SE"/>
        </w:rPr>
        <w:lastRenderedPageBreak/>
        <w:t>UTVÄRDERING OCH TILLDELNING</w:t>
      </w:r>
    </w:p>
    <w:p w14:paraId="0EFB29EC" w14:textId="77777777" w:rsidR="002A1337" w:rsidRPr="00707F07" w:rsidRDefault="002A1337" w:rsidP="005A27F8">
      <w:pPr>
        <w:rPr>
          <w:rFonts w:asciiTheme="minorHAnsi" w:hAnsiTheme="minorHAnsi" w:cstheme="minorHAnsi"/>
          <w:lang w:val="sv-SE"/>
        </w:rPr>
      </w:pPr>
    </w:p>
    <w:p w14:paraId="5483EEB7" w14:textId="145C6557" w:rsidR="002A1337" w:rsidRPr="00707F07" w:rsidRDefault="00C82862" w:rsidP="00C82862">
      <w:pPr>
        <w:pStyle w:val="Rubrik2"/>
        <w:rPr>
          <w:lang w:val="sv-SE"/>
        </w:rPr>
      </w:pPr>
      <w:r>
        <w:rPr>
          <w:lang w:val="sv-SE"/>
        </w:rPr>
        <w:t xml:space="preserve">5.1 </w:t>
      </w:r>
      <w:r w:rsidR="00B8206B" w:rsidRPr="00707F07">
        <w:rPr>
          <w:lang w:val="sv-SE"/>
        </w:rPr>
        <w:t xml:space="preserve">Utvärdering av </w:t>
      </w:r>
      <w:commentRangeStart w:id="24"/>
      <w:r w:rsidR="00B8206B" w:rsidRPr="00707F07">
        <w:rPr>
          <w:lang w:val="sv-SE"/>
        </w:rPr>
        <w:t>anbud</w:t>
      </w:r>
      <w:commentRangeEnd w:id="24"/>
      <w:r w:rsidR="00531C36" w:rsidRPr="00707F07">
        <w:rPr>
          <w:lang w:val="sv-SE"/>
        </w:rPr>
        <w:commentReference w:id="24"/>
      </w:r>
    </w:p>
    <w:p w14:paraId="77C387F6" w14:textId="77777777" w:rsidR="00C82862" w:rsidRDefault="00C82862" w:rsidP="005A27F8">
      <w:pPr>
        <w:rPr>
          <w:rFonts w:asciiTheme="minorHAnsi" w:hAnsiTheme="minorHAnsi" w:cstheme="minorHAnsi"/>
          <w:lang w:val="sv-SE"/>
        </w:rPr>
      </w:pPr>
    </w:p>
    <w:p w14:paraId="4AFF5E35" w14:textId="4610A2D9" w:rsidR="002A1337" w:rsidRPr="00707F07" w:rsidRDefault="008F7DC4" w:rsidP="005A27F8">
      <w:pPr>
        <w:rPr>
          <w:rFonts w:asciiTheme="minorHAnsi" w:hAnsiTheme="minorHAnsi" w:cstheme="minorHAnsi"/>
          <w:lang w:val="sv-SE"/>
        </w:rPr>
      </w:pPr>
      <w:r w:rsidRPr="00707F07">
        <w:rPr>
          <w:rFonts w:asciiTheme="minorHAnsi" w:hAnsiTheme="minorHAnsi" w:cstheme="minorHAnsi"/>
          <w:lang w:val="sv-SE"/>
        </w:rPr>
        <w:t xml:space="preserve">De anbud som uppfyller samtliga krav kommer att utvärderas. </w:t>
      </w:r>
      <w:r w:rsidR="00B8206B" w:rsidRPr="00707F07">
        <w:rPr>
          <w:rFonts w:asciiTheme="minorHAnsi" w:hAnsiTheme="minorHAnsi" w:cstheme="minorHAnsi"/>
          <w:lang w:val="sv-SE"/>
        </w:rPr>
        <w:t>Prövning och utvärdering av inkomna anbud kommer att genomföras med utgångspunkt från de uppgifter som Anbudsgivaren redovisat i sitt anbu</w:t>
      </w:r>
      <w:r w:rsidR="00531C36" w:rsidRPr="00707F07">
        <w:rPr>
          <w:rFonts w:asciiTheme="minorHAnsi" w:hAnsiTheme="minorHAnsi" w:cstheme="minorHAnsi"/>
          <w:lang w:val="sv-SE"/>
        </w:rPr>
        <w:t xml:space="preserve">d. </w:t>
      </w:r>
      <w:r w:rsidR="00B8206B" w:rsidRPr="00707F07">
        <w:rPr>
          <w:rFonts w:asciiTheme="minorHAnsi" w:hAnsiTheme="minorHAnsi" w:cstheme="minorHAnsi"/>
          <w:lang w:val="sv-SE"/>
        </w:rPr>
        <w:t xml:space="preserve"> </w:t>
      </w:r>
      <w:r w:rsidR="00373A31" w:rsidRPr="00707F07">
        <w:rPr>
          <w:rFonts w:asciiTheme="minorHAnsi" w:hAnsiTheme="minorHAnsi" w:cstheme="minorHAnsi"/>
          <w:lang w:val="sv-SE"/>
        </w:rPr>
        <w:t xml:space="preserve">Stockholms universitet </w:t>
      </w:r>
      <w:r w:rsidR="00B8206B" w:rsidRPr="00707F07">
        <w:rPr>
          <w:rFonts w:asciiTheme="minorHAnsi" w:hAnsiTheme="minorHAnsi" w:cstheme="minorHAnsi"/>
          <w:lang w:val="sv-SE"/>
        </w:rPr>
        <w:t>kommer att anta</w:t>
      </w:r>
    </w:p>
    <w:p w14:paraId="157B36F4" w14:textId="77777777" w:rsidR="00C82862" w:rsidRDefault="00C82862" w:rsidP="005A27F8">
      <w:pPr>
        <w:rPr>
          <w:rFonts w:asciiTheme="minorHAnsi" w:hAnsiTheme="minorHAnsi" w:cstheme="minorHAnsi"/>
          <w:lang w:val="sv-SE"/>
        </w:rPr>
      </w:pPr>
    </w:p>
    <w:p w14:paraId="41CDE661" w14:textId="4D24BD33" w:rsidR="002A1337" w:rsidRPr="00707F07" w:rsidRDefault="00B8206B" w:rsidP="005A27F8">
      <w:pPr>
        <w:rPr>
          <w:rFonts w:asciiTheme="minorHAnsi" w:hAnsiTheme="minorHAnsi" w:cstheme="minorHAnsi"/>
          <w:lang w:val="sv-SE"/>
        </w:rPr>
      </w:pPr>
      <w:r w:rsidRPr="00C82862">
        <w:rPr>
          <w:rFonts w:asciiTheme="minorHAnsi" w:hAnsiTheme="minorHAnsi" w:cstheme="minorHAnsi"/>
          <w:highlight w:val="yellow"/>
          <w:lang w:val="sv-SE"/>
        </w:rPr>
        <w:t>Alternativ 1.</w:t>
      </w:r>
    </w:p>
    <w:p w14:paraId="130BE9E3"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det anbud som är det ekonomiskt mest fördelaktiga avseende pris.</w:t>
      </w:r>
    </w:p>
    <w:p w14:paraId="0E773240" w14:textId="77777777" w:rsidR="00C82862" w:rsidRDefault="00C82862" w:rsidP="005A27F8">
      <w:pPr>
        <w:rPr>
          <w:rFonts w:asciiTheme="minorHAnsi" w:hAnsiTheme="minorHAnsi" w:cstheme="minorHAnsi"/>
          <w:lang w:val="sv-SE"/>
        </w:rPr>
      </w:pPr>
    </w:p>
    <w:p w14:paraId="4B186A5A" w14:textId="50209EC1" w:rsidR="002A1337" w:rsidRPr="00707F07" w:rsidRDefault="00B8206B" w:rsidP="005A27F8">
      <w:pPr>
        <w:rPr>
          <w:rFonts w:asciiTheme="minorHAnsi" w:hAnsiTheme="minorHAnsi" w:cstheme="minorHAnsi"/>
          <w:lang w:val="sv-SE"/>
        </w:rPr>
      </w:pPr>
      <w:r w:rsidRPr="00C82862">
        <w:rPr>
          <w:rFonts w:asciiTheme="minorHAnsi" w:hAnsiTheme="minorHAnsi" w:cstheme="minorHAnsi"/>
          <w:highlight w:val="yellow"/>
          <w:lang w:val="sv-SE"/>
        </w:rPr>
        <w:t xml:space="preserve">Alternativ </w:t>
      </w:r>
      <w:r w:rsidR="00531C36" w:rsidRPr="00C82862">
        <w:rPr>
          <w:rFonts w:asciiTheme="minorHAnsi" w:hAnsiTheme="minorHAnsi" w:cstheme="minorHAnsi"/>
          <w:highlight w:val="yellow"/>
          <w:lang w:val="sv-SE"/>
        </w:rPr>
        <w:t>2</w:t>
      </w:r>
      <w:r w:rsidRPr="00C82862">
        <w:rPr>
          <w:rFonts w:asciiTheme="minorHAnsi" w:hAnsiTheme="minorHAnsi" w:cstheme="minorHAnsi"/>
          <w:highlight w:val="yellow"/>
          <w:lang w:val="sv-SE"/>
        </w:rPr>
        <w:t>.</w:t>
      </w:r>
    </w:p>
    <w:p w14:paraId="02B4E414" w14:textId="77777777" w:rsidR="002A1337" w:rsidRPr="00707F07" w:rsidRDefault="002A1337" w:rsidP="005A27F8">
      <w:pPr>
        <w:rPr>
          <w:rFonts w:asciiTheme="minorHAnsi" w:hAnsiTheme="minorHAnsi" w:cstheme="minorHAnsi"/>
          <w:lang w:val="sv-SE"/>
        </w:rPr>
      </w:pPr>
    </w:p>
    <w:p w14:paraId="709E7D86"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det anbud som är det ekonomiskt mest fördelaktiga avseende bästa förhållandet mellan pris och extra kvalitet, vilket visas genom jämförelsepriset. Jämförelsepriset beräknas genom att eventuella mervärden räknas bort från offererat Pris</w:t>
      </w:r>
      <w:r w:rsidR="00167BDD" w:rsidRPr="00707F07">
        <w:rPr>
          <w:rFonts w:asciiTheme="minorHAnsi" w:hAnsiTheme="minorHAnsi" w:cstheme="minorHAnsi"/>
          <w:lang w:val="sv-SE"/>
        </w:rPr>
        <w:t>.</w:t>
      </w:r>
    </w:p>
    <w:p w14:paraId="0B42689C" w14:textId="77777777" w:rsidR="002A1337" w:rsidRPr="00707F07" w:rsidRDefault="002A1337" w:rsidP="005A27F8">
      <w:pPr>
        <w:rPr>
          <w:rFonts w:asciiTheme="minorHAnsi" w:hAnsiTheme="minorHAnsi" w:cstheme="minorHAnsi"/>
          <w:lang w:val="sv-SE"/>
        </w:rPr>
      </w:pPr>
    </w:p>
    <w:p w14:paraId="0DB3D482" w14:textId="77777777"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Om två eller fler anbud har samma jämförelsepris kommer den anbudsgivare som erhållit högst mervärde att antas.</w:t>
      </w:r>
    </w:p>
    <w:p w14:paraId="6AFFF244" w14:textId="77777777" w:rsidR="00C82862" w:rsidRDefault="00C82862" w:rsidP="005A27F8">
      <w:pPr>
        <w:rPr>
          <w:rFonts w:asciiTheme="minorHAnsi" w:hAnsiTheme="minorHAnsi" w:cstheme="minorHAnsi"/>
          <w:lang w:val="sv-SE"/>
        </w:rPr>
      </w:pPr>
    </w:p>
    <w:p w14:paraId="46EC3CAB" w14:textId="0DCF7674" w:rsidR="002A1337" w:rsidRPr="00707F07" w:rsidRDefault="00B8206B" w:rsidP="005A27F8">
      <w:pPr>
        <w:rPr>
          <w:rFonts w:asciiTheme="minorHAnsi" w:hAnsiTheme="minorHAnsi" w:cstheme="minorHAnsi"/>
          <w:lang w:val="sv-SE"/>
        </w:rPr>
      </w:pPr>
      <w:r w:rsidRPr="00707F07">
        <w:rPr>
          <w:rFonts w:asciiTheme="minorHAnsi" w:hAnsiTheme="minorHAnsi" w:cstheme="minorHAnsi"/>
          <w:lang w:val="sv-SE"/>
        </w:rPr>
        <w:t>Om två anbud har offererat samma pris/ jämförelsepris och erhållit samma mervärde kommer lottning att avgöra vilket anbud som ska antas.</w:t>
      </w:r>
    </w:p>
    <w:p w14:paraId="6FE043DC" w14:textId="77777777" w:rsidR="00167BDD" w:rsidRPr="00707F07" w:rsidRDefault="00167BDD" w:rsidP="005A27F8">
      <w:pPr>
        <w:rPr>
          <w:rFonts w:asciiTheme="minorHAnsi" w:hAnsiTheme="minorHAnsi" w:cstheme="minorHAnsi"/>
          <w:lang w:val="sv-SE"/>
        </w:rPr>
      </w:pPr>
    </w:p>
    <w:p w14:paraId="099843AA" w14:textId="56358743" w:rsidR="002A1337" w:rsidRPr="00707F07" w:rsidRDefault="00C82862" w:rsidP="00C82862">
      <w:pPr>
        <w:pStyle w:val="Rubrik2"/>
        <w:rPr>
          <w:lang w:val="sv-SE"/>
        </w:rPr>
      </w:pPr>
      <w:bookmarkStart w:id="25" w:name="_Hlk57897263"/>
      <w:r>
        <w:rPr>
          <w:lang w:val="sv-SE"/>
        </w:rPr>
        <w:t xml:space="preserve">5.2 </w:t>
      </w:r>
      <w:commentRangeStart w:id="26"/>
      <w:r w:rsidR="00B8206B" w:rsidRPr="00707F07">
        <w:rPr>
          <w:lang w:val="sv-SE"/>
        </w:rPr>
        <w:t>Pris</w:t>
      </w:r>
      <w:commentRangeEnd w:id="26"/>
      <w:r w:rsidR="007501B4" w:rsidRPr="00707F07">
        <w:rPr>
          <w:lang w:val="sv-SE"/>
        </w:rPr>
        <w:commentReference w:id="26"/>
      </w:r>
      <w:bookmarkStart w:id="27" w:name="_GoBack"/>
      <w:bookmarkEnd w:id="27"/>
    </w:p>
    <w:p w14:paraId="3168843C" w14:textId="77777777" w:rsidR="002A1337" w:rsidRPr="00707F07" w:rsidRDefault="002A1337" w:rsidP="005A27F8">
      <w:pPr>
        <w:rPr>
          <w:rFonts w:asciiTheme="minorHAnsi" w:hAnsiTheme="minorHAnsi" w:cstheme="minorHAnsi"/>
          <w:lang w:val="sv-SE"/>
        </w:rPr>
      </w:pPr>
    </w:p>
    <w:p w14:paraId="676A7C2F" w14:textId="76FB3CFA" w:rsidR="000D4A8B" w:rsidRDefault="009C2840" w:rsidP="005A27F8">
      <w:pPr>
        <w:rPr>
          <w:rFonts w:asciiTheme="minorHAnsi" w:hAnsiTheme="minorHAnsi" w:cstheme="minorHAnsi"/>
          <w:lang w:val="sv-SE"/>
        </w:rPr>
      </w:pPr>
      <w:bookmarkStart w:id="28" w:name="_Hlk57899423"/>
      <w:r w:rsidRPr="00707F07">
        <w:rPr>
          <w:rFonts w:asciiTheme="minorHAnsi" w:hAnsiTheme="minorHAnsi" w:cstheme="minorHAnsi"/>
          <w:lang w:val="sv-SE"/>
        </w:rPr>
        <w:t xml:space="preserve">Anbudsgivaren ska ange pris nedan. </w:t>
      </w:r>
      <w:bookmarkEnd w:id="25"/>
      <w:r w:rsidR="00B8206B" w:rsidRPr="00707F07">
        <w:rPr>
          <w:rFonts w:asciiTheme="minorHAnsi" w:hAnsiTheme="minorHAnsi" w:cstheme="minorHAnsi"/>
          <w:lang w:val="sv-SE"/>
        </w:rPr>
        <w:t xml:space="preserve">Observera att angivna volymer för prisberäkning är en uppskattning av </w:t>
      </w:r>
      <w:r w:rsidR="00373A31" w:rsidRPr="00707F07">
        <w:rPr>
          <w:rFonts w:asciiTheme="minorHAnsi" w:hAnsiTheme="minorHAnsi" w:cstheme="minorHAnsi"/>
          <w:lang w:val="sv-SE"/>
        </w:rPr>
        <w:t>Stockholms universitet</w:t>
      </w:r>
      <w:r w:rsidR="00B8206B" w:rsidRPr="00707F07">
        <w:rPr>
          <w:rFonts w:asciiTheme="minorHAnsi" w:hAnsiTheme="minorHAnsi" w:cstheme="minorHAnsi"/>
          <w:lang w:val="sv-SE"/>
        </w:rPr>
        <w:t>s behov, inga volymer är garanterade.</w:t>
      </w:r>
      <w:r w:rsidR="000D4A8B" w:rsidRPr="00707F07">
        <w:rPr>
          <w:rFonts w:asciiTheme="minorHAnsi" w:hAnsiTheme="minorHAnsi" w:cstheme="minorHAnsi"/>
          <w:lang w:val="sv-SE"/>
        </w:rPr>
        <w:t xml:space="preserve"> </w:t>
      </w:r>
    </w:p>
    <w:p w14:paraId="1F5F4D37" w14:textId="77777777" w:rsidR="00C82862" w:rsidRPr="00707F07" w:rsidRDefault="00C82862" w:rsidP="005A27F8">
      <w:pPr>
        <w:rPr>
          <w:rFonts w:asciiTheme="minorHAnsi" w:hAnsiTheme="minorHAnsi" w:cstheme="minorHAnsi"/>
          <w:lang w:val="sv-SE"/>
        </w:rPr>
      </w:pPr>
    </w:p>
    <w:p w14:paraId="7902708C" w14:textId="6ECDD7B4" w:rsidR="00167BDD" w:rsidRDefault="00FE1826" w:rsidP="005A27F8">
      <w:pPr>
        <w:rPr>
          <w:rFonts w:asciiTheme="minorHAnsi" w:hAnsiTheme="minorHAnsi" w:cstheme="minorHAnsi"/>
          <w:lang w:val="sv-SE"/>
        </w:rPr>
      </w:pPr>
      <w:r w:rsidRPr="00707F07">
        <w:rPr>
          <w:rFonts w:asciiTheme="minorHAnsi" w:hAnsiTheme="minorHAnsi" w:cstheme="minorHAnsi"/>
          <w:lang w:val="sv-SE"/>
        </w:rPr>
        <w:t>Pris ska inkludera samtliga kostnader för uppdragets genomförande såsom resor och restid, ev. logi, traktamente, kostnad för dator och mobiltelefon eller dylikt som behövs för uppdragets genomförande.</w:t>
      </w:r>
      <w:bookmarkEnd w:id="28"/>
    </w:p>
    <w:p w14:paraId="2F1406B4" w14:textId="77777777" w:rsidR="00C82862" w:rsidRPr="00C82862" w:rsidRDefault="00C82862" w:rsidP="00C82862">
      <w:pPr>
        <w:spacing w:line="264" w:lineRule="auto"/>
        <w:ind w:left="100" w:right="492"/>
        <w:rPr>
          <w:sz w:val="19"/>
          <w:szCs w:val="19"/>
          <w:lang w:val="sv-SE"/>
        </w:rPr>
      </w:pP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8497"/>
      </w:tblGrid>
      <w:tr w:rsidR="00C82862" w:rsidRPr="00C82862" w14:paraId="3DC2D33D" w14:textId="77777777" w:rsidTr="00A30B38">
        <w:tc>
          <w:tcPr>
            <w:tcW w:w="8497" w:type="dxa"/>
          </w:tcPr>
          <w:p w14:paraId="2E51F4DE" w14:textId="77777777" w:rsidR="00C82862" w:rsidRPr="00C82862" w:rsidRDefault="00C82862" w:rsidP="00C82862">
            <w:pPr>
              <w:suppressAutoHyphens/>
              <w:ind w:right="-255"/>
              <w:rPr>
                <w:rFonts w:asciiTheme="minorHAnsi" w:hAnsiTheme="minorHAnsi" w:cstheme="minorHAnsi"/>
                <w:color w:val="0000FF"/>
                <w:lang w:val="sv-SE"/>
              </w:rPr>
            </w:pPr>
            <w:r w:rsidRPr="00C82862">
              <w:rPr>
                <w:rFonts w:asciiTheme="minorHAnsi" w:hAnsiTheme="minorHAnsi" w:cstheme="minorHAnsi"/>
                <w:color w:val="0000FF"/>
                <w:lang w:val="sv-SE"/>
              </w:rPr>
              <w:t xml:space="preserve">Bekräftas att kraven accepteras: Ja </w:t>
            </w:r>
            <w:r w:rsidRPr="00C82862">
              <w:rPr>
                <w:rFonts w:asciiTheme="minorHAnsi" w:hAnsiTheme="minorHAnsi" w:cstheme="minorHAnsi"/>
                <w:lang w:val="sv-SE"/>
              </w:rPr>
              <w:fldChar w:fldCharType="begin">
                <w:ffData>
                  <w:name w:val="Kryss1"/>
                  <w:enabled/>
                  <w:calcOnExit w:val="0"/>
                  <w:checkBox>
                    <w:sizeAuto/>
                    <w:default w:val="0"/>
                    <w:checked w:val="0"/>
                  </w:checkBox>
                </w:ffData>
              </w:fldChar>
            </w:r>
            <w:r w:rsidRPr="00C82862">
              <w:rPr>
                <w:rFonts w:asciiTheme="minorHAnsi" w:hAnsiTheme="minorHAnsi" w:cstheme="minorHAnsi"/>
                <w:lang w:val="sv-SE"/>
              </w:rPr>
              <w:instrText xml:space="preserve"> FORMCHECKBOX </w:instrText>
            </w:r>
            <w:r w:rsidR="0039066B">
              <w:rPr>
                <w:rFonts w:asciiTheme="minorHAnsi" w:hAnsiTheme="minorHAnsi" w:cstheme="minorHAnsi"/>
                <w:lang w:val="sv-SE"/>
              </w:rPr>
            </w:r>
            <w:r w:rsidR="0039066B">
              <w:rPr>
                <w:rFonts w:asciiTheme="minorHAnsi" w:hAnsiTheme="minorHAnsi" w:cstheme="minorHAnsi"/>
                <w:lang w:val="sv-SE"/>
              </w:rPr>
              <w:fldChar w:fldCharType="separate"/>
            </w:r>
            <w:r w:rsidRPr="00C82862">
              <w:rPr>
                <w:rFonts w:asciiTheme="minorHAnsi" w:hAnsiTheme="minorHAnsi" w:cstheme="minorHAnsi"/>
                <w:lang w:val="sv-SE"/>
              </w:rPr>
              <w:fldChar w:fldCharType="end"/>
            </w:r>
            <w:r w:rsidRPr="00C82862">
              <w:rPr>
                <w:rFonts w:asciiTheme="minorHAnsi" w:hAnsiTheme="minorHAnsi" w:cstheme="minorHAnsi"/>
                <w:color w:val="0000FF"/>
                <w:lang w:val="sv-SE"/>
              </w:rPr>
              <w:t xml:space="preserve"> </w:t>
            </w:r>
          </w:p>
          <w:p w14:paraId="192BBB72" w14:textId="77777777" w:rsidR="00C82862" w:rsidRPr="00C82862" w:rsidRDefault="00C82862" w:rsidP="00C82862">
            <w:pPr>
              <w:suppressAutoHyphens/>
              <w:ind w:right="-255"/>
              <w:rPr>
                <w:rFonts w:asciiTheme="minorHAnsi" w:hAnsiTheme="minorHAnsi" w:cstheme="minorHAnsi"/>
                <w:color w:val="0000FF"/>
                <w:lang w:val="sv-SE"/>
              </w:rPr>
            </w:pPr>
            <w:r w:rsidRPr="00C82862">
              <w:rPr>
                <w:rFonts w:asciiTheme="minorHAnsi" w:hAnsiTheme="minorHAnsi" w:cstheme="minorHAnsi"/>
                <w:color w:val="0000FF"/>
                <w:lang w:val="sv-SE"/>
              </w:rPr>
              <w:t xml:space="preserve">Ange pris: </w:t>
            </w:r>
            <w:r w:rsidRPr="00C82862">
              <w:rPr>
                <w:rFonts w:asciiTheme="minorHAnsi" w:hAnsiTheme="minorHAnsi" w:cstheme="minorHAnsi"/>
                <w:lang w:val="sv-SE"/>
              </w:rPr>
              <w:fldChar w:fldCharType="begin">
                <w:ffData>
                  <w:name w:val="Text1"/>
                  <w:enabled/>
                  <w:calcOnExit w:val="0"/>
                  <w:textInput/>
                </w:ffData>
              </w:fldChar>
            </w:r>
            <w:r w:rsidRPr="00C82862">
              <w:rPr>
                <w:rFonts w:asciiTheme="minorHAnsi" w:hAnsiTheme="minorHAnsi" w:cstheme="minorHAnsi"/>
                <w:lang w:val="sv-SE"/>
              </w:rPr>
              <w:instrText xml:space="preserve"> FORMTEXT </w:instrText>
            </w:r>
            <w:r w:rsidRPr="00C82862">
              <w:rPr>
                <w:rFonts w:asciiTheme="minorHAnsi" w:hAnsiTheme="minorHAnsi" w:cstheme="minorHAnsi"/>
                <w:lang w:val="sv-SE"/>
              </w:rPr>
            </w:r>
            <w:r w:rsidRPr="00C82862">
              <w:rPr>
                <w:rFonts w:asciiTheme="minorHAnsi" w:hAnsiTheme="minorHAnsi" w:cstheme="minorHAnsi"/>
                <w:lang w:val="sv-SE"/>
              </w:rPr>
              <w:fldChar w:fldCharType="separate"/>
            </w:r>
            <w:r w:rsidRPr="00C82862">
              <w:rPr>
                <w:rFonts w:asciiTheme="minorHAnsi" w:hAnsiTheme="minorHAnsi" w:cstheme="minorHAnsi"/>
                <w:lang w:val="sv-SE"/>
              </w:rPr>
              <w:t> </w:t>
            </w:r>
            <w:r w:rsidRPr="00C82862">
              <w:rPr>
                <w:rFonts w:asciiTheme="minorHAnsi" w:hAnsiTheme="minorHAnsi" w:cstheme="minorHAnsi"/>
                <w:lang w:val="sv-SE"/>
              </w:rPr>
              <w:t> </w:t>
            </w:r>
            <w:r w:rsidRPr="00C82862">
              <w:rPr>
                <w:rFonts w:asciiTheme="minorHAnsi" w:hAnsiTheme="minorHAnsi" w:cstheme="minorHAnsi"/>
                <w:lang w:val="sv-SE"/>
              </w:rPr>
              <w:t> </w:t>
            </w:r>
            <w:r w:rsidRPr="00C82862">
              <w:rPr>
                <w:rFonts w:asciiTheme="minorHAnsi" w:hAnsiTheme="minorHAnsi" w:cstheme="minorHAnsi"/>
                <w:lang w:val="sv-SE"/>
              </w:rPr>
              <w:t> </w:t>
            </w:r>
            <w:r w:rsidRPr="00C82862">
              <w:rPr>
                <w:rFonts w:asciiTheme="minorHAnsi" w:hAnsiTheme="minorHAnsi" w:cstheme="minorHAnsi"/>
                <w:lang w:val="sv-SE"/>
              </w:rPr>
              <w:t> </w:t>
            </w:r>
            <w:r w:rsidRPr="00C82862">
              <w:rPr>
                <w:rFonts w:asciiTheme="minorHAnsi" w:hAnsiTheme="minorHAnsi" w:cstheme="minorHAnsi"/>
                <w:lang w:val="sv-SE"/>
              </w:rPr>
              <w:fldChar w:fldCharType="end"/>
            </w:r>
          </w:p>
        </w:tc>
      </w:tr>
    </w:tbl>
    <w:p w14:paraId="762EA84B" w14:textId="77777777" w:rsidR="00C82862" w:rsidRPr="00C82862" w:rsidRDefault="00C82862" w:rsidP="00C82862">
      <w:pPr>
        <w:spacing w:line="264" w:lineRule="auto"/>
        <w:ind w:left="100" w:right="492"/>
        <w:rPr>
          <w:sz w:val="19"/>
          <w:szCs w:val="19"/>
          <w:lang w:val="sv-SE"/>
        </w:rPr>
      </w:pPr>
    </w:p>
    <w:p w14:paraId="2F39358A" w14:textId="77777777" w:rsidR="002A1337" w:rsidRPr="00707F07" w:rsidRDefault="002A1337" w:rsidP="005A27F8">
      <w:pPr>
        <w:rPr>
          <w:rFonts w:asciiTheme="minorHAnsi" w:hAnsiTheme="minorHAnsi" w:cstheme="minorHAnsi"/>
          <w:lang w:val="sv-SE"/>
        </w:rPr>
      </w:pPr>
    </w:p>
    <w:p w14:paraId="40C7CB99" w14:textId="58CC415D" w:rsidR="002A1337" w:rsidRPr="00707F07" w:rsidRDefault="00C82862" w:rsidP="00C82862">
      <w:pPr>
        <w:pStyle w:val="Rubrik2"/>
        <w:rPr>
          <w:lang w:val="sv-SE"/>
        </w:rPr>
      </w:pPr>
      <w:r>
        <w:rPr>
          <w:lang w:val="sv-SE"/>
        </w:rPr>
        <w:t xml:space="preserve">5.3 </w:t>
      </w:r>
      <w:commentRangeStart w:id="29"/>
      <w:r w:rsidR="00B8206B" w:rsidRPr="00707F07">
        <w:rPr>
          <w:lang w:val="sv-SE"/>
        </w:rPr>
        <w:t>Mervärden</w:t>
      </w:r>
      <w:commentRangeEnd w:id="29"/>
      <w:r w:rsidR="008F7DC4" w:rsidRPr="00707F07">
        <w:rPr>
          <w:lang w:val="sv-SE"/>
        </w:rPr>
        <w:commentReference w:id="29"/>
      </w:r>
    </w:p>
    <w:p w14:paraId="4BDA7C9B" w14:textId="77777777" w:rsidR="008F7DC4" w:rsidRPr="00707F07" w:rsidRDefault="008F7DC4" w:rsidP="005A27F8">
      <w:pPr>
        <w:rPr>
          <w:rFonts w:asciiTheme="minorHAnsi" w:hAnsiTheme="minorHAnsi" w:cstheme="minorHAnsi"/>
          <w:lang w:val="sv-SE"/>
        </w:rPr>
      </w:pPr>
    </w:p>
    <w:p w14:paraId="17EB1FDA" w14:textId="77777777" w:rsidR="008F7DC4" w:rsidRPr="00707F07" w:rsidRDefault="008F7DC4" w:rsidP="005A27F8">
      <w:pPr>
        <w:rPr>
          <w:rFonts w:asciiTheme="minorHAnsi" w:hAnsiTheme="minorHAnsi" w:cstheme="minorHAnsi"/>
          <w:lang w:val="sv-SE"/>
        </w:rPr>
      </w:pPr>
      <w:r w:rsidRPr="00707F07">
        <w:rPr>
          <w:rFonts w:asciiTheme="minorHAnsi" w:hAnsiTheme="minorHAnsi" w:cstheme="minorHAnsi"/>
          <w:lang w:val="sv-SE"/>
        </w:rPr>
        <w:t xml:space="preserve">Utvärderingsmodellen innebär att anbud erhåller prisavdrag baserat på hur väl kriterierna uppfylls. För att bedöma anbudets mervärde (Extra kvalitet) kommer nedanstående att beaktas: </w:t>
      </w:r>
    </w:p>
    <w:p w14:paraId="3231A3FF" w14:textId="77777777" w:rsidR="008F7DC4" w:rsidRPr="00707F07" w:rsidRDefault="008F7DC4" w:rsidP="005A27F8">
      <w:pPr>
        <w:rPr>
          <w:rFonts w:asciiTheme="minorHAnsi" w:hAnsiTheme="minorHAnsi" w:cstheme="minorHAnsi"/>
          <w:lang w:val="sv-SE"/>
        </w:rPr>
      </w:pPr>
    </w:p>
    <w:p w14:paraId="356D3126" w14:textId="77777777" w:rsidR="008F7DC4" w:rsidRPr="00707F07" w:rsidRDefault="008F7DC4" w:rsidP="005A27F8">
      <w:pPr>
        <w:rPr>
          <w:rFonts w:asciiTheme="minorHAnsi" w:hAnsiTheme="minorHAnsi" w:cstheme="minorHAnsi"/>
          <w:lang w:val="sv-SE"/>
        </w:rPr>
      </w:pPr>
      <w:r w:rsidRPr="00707F07">
        <w:rPr>
          <w:rFonts w:asciiTheme="minorHAnsi" w:hAnsiTheme="minorHAnsi" w:cstheme="minorHAnsi"/>
          <w:highlight w:val="yellow"/>
          <w:lang w:val="sv-SE"/>
        </w:rPr>
        <w:t>Kriterium 1</w:t>
      </w:r>
      <w:r w:rsidRPr="00707F07">
        <w:rPr>
          <w:rFonts w:asciiTheme="minorHAnsi" w:hAnsiTheme="minorHAnsi" w:cstheme="minorHAnsi"/>
          <w:lang w:val="sv-SE"/>
        </w:rPr>
        <w:t xml:space="preserve"> motsvarar ett mervärde/ avdrag om </w:t>
      </w:r>
      <w:r w:rsidRPr="00707F07">
        <w:rPr>
          <w:rFonts w:asciiTheme="minorHAnsi" w:hAnsiTheme="minorHAnsi" w:cstheme="minorHAnsi"/>
          <w:highlight w:val="yellow"/>
          <w:lang w:val="sv-SE"/>
        </w:rPr>
        <w:t>XX</w:t>
      </w:r>
      <w:r w:rsidRPr="00707F07">
        <w:rPr>
          <w:rFonts w:asciiTheme="minorHAnsi" w:hAnsiTheme="minorHAnsi" w:cstheme="minorHAnsi"/>
          <w:lang w:val="sv-SE"/>
        </w:rPr>
        <w:t xml:space="preserve"> SEK.</w:t>
      </w:r>
    </w:p>
    <w:p w14:paraId="39034B88" w14:textId="77777777" w:rsidR="008F7DC4" w:rsidRPr="00707F07" w:rsidRDefault="008F7DC4" w:rsidP="005A27F8">
      <w:pPr>
        <w:rPr>
          <w:rFonts w:asciiTheme="minorHAnsi" w:hAnsiTheme="minorHAnsi" w:cstheme="minorHAnsi"/>
          <w:lang w:val="sv-SE"/>
        </w:rPr>
      </w:pPr>
    </w:p>
    <w:p w14:paraId="4E757A3F" w14:textId="77777777" w:rsidR="008F7DC4" w:rsidRPr="00707F07" w:rsidRDefault="008F7DC4" w:rsidP="005A27F8">
      <w:pPr>
        <w:rPr>
          <w:rFonts w:asciiTheme="minorHAnsi" w:hAnsiTheme="minorHAnsi" w:cstheme="minorHAnsi"/>
          <w:lang w:val="sv-SE"/>
        </w:rPr>
      </w:pPr>
      <w:r w:rsidRPr="00707F07">
        <w:rPr>
          <w:rFonts w:asciiTheme="minorHAnsi" w:hAnsiTheme="minorHAnsi" w:cstheme="minorHAnsi"/>
          <w:highlight w:val="yellow"/>
          <w:lang w:val="sv-SE"/>
        </w:rPr>
        <w:t>Kriterium 2</w:t>
      </w:r>
      <w:r w:rsidRPr="00707F07">
        <w:rPr>
          <w:rFonts w:asciiTheme="minorHAnsi" w:hAnsiTheme="minorHAnsi" w:cstheme="minorHAnsi"/>
          <w:lang w:val="sv-SE"/>
        </w:rPr>
        <w:t xml:space="preserve"> motsvarar ett mervärde/ avdrag om </w:t>
      </w:r>
      <w:r w:rsidRPr="00707F07">
        <w:rPr>
          <w:rFonts w:asciiTheme="minorHAnsi" w:hAnsiTheme="minorHAnsi" w:cstheme="minorHAnsi"/>
          <w:highlight w:val="yellow"/>
          <w:lang w:val="sv-SE"/>
        </w:rPr>
        <w:t>YY</w:t>
      </w:r>
      <w:r w:rsidRPr="00707F07">
        <w:rPr>
          <w:rFonts w:asciiTheme="minorHAnsi" w:hAnsiTheme="minorHAnsi" w:cstheme="minorHAnsi"/>
          <w:lang w:val="sv-SE"/>
        </w:rPr>
        <w:t xml:space="preserve"> SEK. </w:t>
      </w:r>
    </w:p>
    <w:p w14:paraId="0BDF9490" w14:textId="77777777" w:rsidR="008F7DC4" w:rsidRPr="00707F07" w:rsidRDefault="008F7DC4" w:rsidP="005A27F8">
      <w:pPr>
        <w:rPr>
          <w:rFonts w:asciiTheme="minorHAnsi" w:hAnsiTheme="minorHAnsi" w:cstheme="minorHAnsi"/>
          <w:lang w:val="sv-SE"/>
        </w:rPr>
      </w:pPr>
    </w:p>
    <w:p w14:paraId="1B530B57" w14:textId="77777777" w:rsidR="00033086" w:rsidRPr="00707F07" w:rsidRDefault="008F7DC4" w:rsidP="005A27F8">
      <w:pPr>
        <w:rPr>
          <w:rFonts w:asciiTheme="minorHAnsi" w:hAnsiTheme="minorHAnsi" w:cstheme="minorHAnsi"/>
          <w:lang w:val="sv-SE"/>
        </w:rPr>
      </w:pPr>
      <w:r w:rsidRPr="00707F07">
        <w:rPr>
          <w:rFonts w:asciiTheme="minorHAnsi" w:hAnsiTheme="minorHAnsi" w:cstheme="minorHAnsi"/>
          <w:lang w:val="sv-SE"/>
        </w:rPr>
        <w:lastRenderedPageBreak/>
        <w:t xml:space="preserve">Maximalt mervärde/ avdrag är därmed </w:t>
      </w:r>
      <w:r w:rsidRPr="00707F07">
        <w:rPr>
          <w:rFonts w:asciiTheme="minorHAnsi" w:hAnsiTheme="minorHAnsi" w:cstheme="minorHAnsi"/>
          <w:highlight w:val="yellow"/>
          <w:lang w:val="sv-SE"/>
        </w:rPr>
        <w:t>ZZ</w:t>
      </w:r>
      <w:r w:rsidRPr="00707F07">
        <w:rPr>
          <w:rFonts w:asciiTheme="minorHAnsi" w:hAnsiTheme="minorHAnsi" w:cstheme="minorHAnsi"/>
          <w:lang w:val="sv-SE"/>
        </w:rPr>
        <w:t xml:space="preserve"> SEK</w:t>
      </w:r>
      <w:r w:rsidR="00033086" w:rsidRPr="00707F07">
        <w:rPr>
          <w:rFonts w:asciiTheme="minorHAnsi" w:hAnsiTheme="minorHAnsi" w:cstheme="minorHAnsi"/>
          <w:lang w:val="sv-SE"/>
        </w:rPr>
        <w:t xml:space="preserve">. </w:t>
      </w:r>
    </w:p>
    <w:p w14:paraId="5BE6D6D4" w14:textId="77777777" w:rsidR="00033086" w:rsidRPr="00707F07" w:rsidRDefault="00033086" w:rsidP="005A27F8">
      <w:pPr>
        <w:rPr>
          <w:rFonts w:asciiTheme="minorHAnsi" w:hAnsiTheme="minorHAnsi" w:cstheme="minorHAnsi"/>
          <w:lang w:val="sv-SE"/>
        </w:rPr>
      </w:pPr>
    </w:p>
    <w:p w14:paraId="41CC7522" w14:textId="00771998" w:rsidR="00033086" w:rsidRPr="00707F07" w:rsidRDefault="00033086" w:rsidP="005A27F8">
      <w:pPr>
        <w:rPr>
          <w:rFonts w:asciiTheme="minorHAnsi" w:hAnsiTheme="minorHAnsi" w:cstheme="minorHAnsi"/>
          <w:lang w:val="sv-SE"/>
        </w:rPr>
      </w:pPr>
      <w:r w:rsidRPr="00707F07">
        <w:rPr>
          <w:rFonts w:asciiTheme="minorHAnsi" w:hAnsiTheme="minorHAnsi" w:cstheme="minorHAnsi"/>
          <w:lang w:val="sv-SE"/>
        </w:rPr>
        <w:t>Avtal kommer att omfatta samtliga krav samt de kriterier som anbudsgivaren offererat</w:t>
      </w:r>
      <w:r w:rsidR="008F7DC4" w:rsidRPr="00707F07">
        <w:rPr>
          <w:rFonts w:asciiTheme="minorHAnsi" w:hAnsiTheme="minorHAnsi" w:cstheme="minorHAnsi"/>
          <w:lang w:val="sv-SE"/>
        </w:rPr>
        <w:t>.</w:t>
      </w:r>
    </w:p>
    <w:p w14:paraId="50B23B75" w14:textId="0176E3FA" w:rsidR="00033086" w:rsidRPr="00B70E8B" w:rsidRDefault="00033086" w:rsidP="005A27F8">
      <w:pPr>
        <w:rPr>
          <w:rFonts w:asciiTheme="minorHAnsi" w:hAnsiTheme="minorHAnsi" w:cstheme="minorHAnsi"/>
          <w:sz w:val="44"/>
          <w:szCs w:val="44"/>
          <w:lang w:val="sv-SE"/>
        </w:rPr>
      </w:pPr>
    </w:p>
    <w:p w14:paraId="6CE17DA4"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 xml:space="preserve">Information om anbudsgivaren </w:t>
      </w:r>
    </w:p>
    <w:tbl>
      <w:tblPr>
        <w:tblW w:w="76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5"/>
      </w:tblGrid>
      <w:tr w:rsidR="00033086" w:rsidRPr="00707F07" w14:paraId="6629E89B" w14:textId="77777777" w:rsidTr="001116EF">
        <w:tc>
          <w:tcPr>
            <w:tcW w:w="7655" w:type="dxa"/>
            <w:tcBorders>
              <w:bottom w:val="nil"/>
            </w:tcBorders>
          </w:tcPr>
          <w:p w14:paraId="219DE7A7"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Upphandling:</w:t>
            </w:r>
          </w:p>
          <w:p w14:paraId="41CCBAE0"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3"/>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16233821" w14:textId="77777777" w:rsidTr="001116EF">
        <w:tc>
          <w:tcPr>
            <w:tcW w:w="7655" w:type="dxa"/>
            <w:tcBorders>
              <w:bottom w:val="nil"/>
            </w:tcBorders>
          </w:tcPr>
          <w:p w14:paraId="70CD7C37"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Anbudsgivare:</w:t>
            </w:r>
          </w:p>
        </w:tc>
      </w:tr>
      <w:tr w:rsidR="00033086" w:rsidRPr="00707F07" w14:paraId="391B8EDE" w14:textId="77777777" w:rsidTr="001116EF">
        <w:tc>
          <w:tcPr>
            <w:tcW w:w="7655" w:type="dxa"/>
            <w:tcBorders>
              <w:top w:val="nil"/>
            </w:tcBorders>
          </w:tcPr>
          <w:p w14:paraId="602CFE10"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3"/>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r w:rsidRPr="00707F07">
              <w:rPr>
                <w:rFonts w:asciiTheme="minorHAnsi" w:hAnsiTheme="minorHAnsi" w:cstheme="minorHAnsi"/>
                <w:lang w:val="sv-SE"/>
              </w:rPr>
              <w:tab/>
            </w:r>
          </w:p>
        </w:tc>
      </w:tr>
      <w:tr w:rsidR="00033086" w:rsidRPr="00707F07" w14:paraId="748AA88B" w14:textId="77777777" w:rsidTr="001116EF">
        <w:tc>
          <w:tcPr>
            <w:tcW w:w="7655" w:type="dxa"/>
            <w:tcBorders>
              <w:bottom w:val="nil"/>
            </w:tcBorders>
          </w:tcPr>
          <w:p w14:paraId="7144B96E"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Adress:</w:t>
            </w:r>
          </w:p>
        </w:tc>
      </w:tr>
      <w:tr w:rsidR="00033086" w:rsidRPr="00707F07" w14:paraId="323A1780" w14:textId="77777777" w:rsidTr="001116EF">
        <w:tc>
          <w:tcPr>
            <w:tcW w:w="7655" w:type="dxa"/>
            <w:tcBorders>
              <w:top w:val="nil"/>
            </w:tcBorders>
          </w:tcPr>
          <w:p w14:paraId="0670D8CE"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4"/>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311C8272" w14:textId="77777777" w:rsidTr="001116EF">
        <w:tc>
          <w:tcPr>
            <w:tcW w:w="7655" w:type="dxa"/>
            <w:tcBorders>
              <w:bottom w:val="nil"/>
            </w:tcBorders>
          </w:tcPr>
          <w:p w14:paraId="79A459F8"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Organisationsnummer:</w:t>
            </w:r>
          </w:p>
        </w:tc>
      </w:tr>
      <w:tr w:rsidR="00033086" w:rsidRPr="00707F07" w14:paraId="7C73DAD2" w14:textId="77777777" w:rsidTr="001116EF">
        <w:tc>
          <w:tcPr>
            <w:tcW w:w="7655" w:type="dxa"/>
            <w:tcBorders>
              <w:top w:val="nil"/>
            </w:tcBorders>
          </w:tcPr>
          <w:p w14:paraId="2DC512ED"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4"/>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78FF7584" w14:textId="77777777" w:rsidTr="001116EF">
        <w:tc>
          <w:tcPr>
            <w:tcW w:w="7655" w:type="dxa"/>
            <w:tcBorders>
              <w:bottom w:val="nil"/>
            </w:tcBorders>
          </w:tcPr>
          <w:p w14:paraId="039EAA7F"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Postadress:</w:t>
            </w:r>
          </w:p>
        </w:tc>
      </w:tr>
      <w:tr w:rsidR="00033086" w:rsidRPr="00707F07" w14:paraId="39996A1A" w14:textId="77777777" w:rsidTr="001116EF">
        <w:trPr>
          <w:trHeight w:val="274"/>
        </w:trPr>
        <w:tc>
          <w:tcPr>
            <w:tcW w:w="7655" w:type="dxa"/>
            <w:tcBorders>
              <w:top w:val="nil"/>
            </w:tcBorders>
          </w:tcPr>
          <w:p w14:paraId="7B4C4FAC"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5"/>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7F48DEAC" w14:textId="77777777" w:rsidTr="001116EF">
        <w:tc>
          <w:tcPr>
            <w:tcW w:w="7655" w:type="dxa"/>
            <w:tcBorders>
              <w:bottom w:val="nil"/>
            </w:tcBorders>
          </w:tcPr>
          <w:p w14:paraId="4D884195"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Besöksadress:</w:t>
            </w:r>
          </w:p>
        </w:tc>
      </w:tr>
      <w:tr w:rsidR="00033086" w:rsidRPr="00707F07" w14:paraId="1533CAEA" w14:textId="77777777" w:rsidTr="001116EF">
        <w:tc>
          <w:tcPr>
            <w:tcW w:w="7655" w:type="dxa"/>
            <w:tcBorders>
              <w:top w:val="nil"/>
            </w:tcBorders>
          </w:tcPr>
          <w:p w14:paraId="29935BC1"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3"/>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2CEF771B" w14:textId="77777777" w:rsidTr="001116EF">
        <w:tc>
          <w:tcPr>
            <w:tcW w:w="7655" w:type="dxa"/>
            <w:tcBorders>
              <w:bottom w:val="nil"/>
            </w:tcBorders>
          </w:tcPr>
          <w:p w14:paraId="7EFC37A3"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Telefon:</w:t>
            </w:r>
          </w:p>
        </w:tc>
      </w:tr>
      <w:tr w:rsidR="00033086" w:rsidRPr="00707F07" w14:paraId="4AA57A53" w14:textId="77777777" w:rsidTr="001116EF">
        <w:tc>
          <w:tcPr>
            <w:tcW w:w="7655" w:type="dxa"/>
            <w:tcBorders>
              <w:top w:val="nil"/>
            </w:tcBorders>
          </w:tcPr>
          <w:p w14:paraId="79B90944"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4"/>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04228F53" w14:textId="77777777" w:rsidTr="001116EF">
        <w:tc>
          <w:tcPr>
            <w:tcW w:w="7655" w:type="dxa"/>
            <w:tcBorders>
              <w:bottom w:val="nil"/>
            </w:tcBorders>
          </w:tcPr>
          <w:p w14:paraId="4952AF79"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E-post:</w:t>
            </w:r>
          </w:p>
        </w:tc>
      </w:tr>
      <w:tr w:rsidR="00033086" w:rsidRPr="00707F07" w14:paraId="22842C48" w14:textId="77777777" w:rsidTr="001116EF">
        <w:trPr>
          <w:trHeight w:val="274"/>
        </w:trPr>
        <w:tc>
          <w:tcPr>
            <w:tcW w:w="7655" w:type="dxa"/>
            <w:tcBorders>
              <w:top w:val="nil"/>
            </w:tcBorders>
          </w:tcPr>
          <w:p w14:paraId="3CE118E0"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5"/>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75E4DAD3" w14:textId="77777777" w:rsidTr="001116EF">
        <w:tc>
          <w:tcPr>
            <w:tcW w:w="7655" w:type="dxa"/>
            <w:tcBorders>
              <w:bottom w:val="nil"/>
            </w:tcBorders>
          </w:tcPr>
          <w:p w14:paraId="43A39701"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Webbsida:</w:t>
            </w:r>
          </w:p>
        </w:tc>
      </w:tr>
      <w:tr w:rsidR="00033086" w:rsidRPr="00707F07" w14:paraId="44C5FB53" w14:textId="77777777" w:rsidTr="001116EF">
        <w:trPr>
          <w:trHeight w:val="274"/>
        </w:trPr>
        <w:tc>
          <w:tcPr>
            <w:tcW w:w="7655" w:type="dxa"/>
            <w:tcBorders>
              <w:top w:val="nil"/>
            </w:tcBorders>
          </w:tcPr>
          <w:p w14:paraId="67ABCC35"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5"/>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21FF6533" w14:textId="77777777" w:rsidTr="001116EF">
        <w:tc>
          <w:tcPr>
            <w:tcW w:w="7655" w:type="dxa"/>
            <w:tcBorders>
              <w:bottom w:val="nil"/>
            </w:tcBorders>
          </w:tcPr>
          <w:p w14:paraId="7A477278"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Kontaktperson:</w:t>
            </w:r>
          </w:p>
        </w:tc>
      </w:tr>
      <w:tr w:rsidR="00033086" w:rsidRPr="00707F07" w14:paraId="1286A6CB" w14:textId="77777777" w:rsidTr="001116EF">
        <w:tc>
          <w:tcPr>
            <w:tcW w:w="7655" w:type="dxa"/>
            <w:tcBorders>
              <w:top w:val="nil"/>
            </w:tcBorders>
          </w:tcPr>
          <w:p w14:paraId="5DDA15E4"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6"/>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3191137F" w14:textId="77777777" w:rsidTr="001116EF">
        <w:tc>
          <w:tcPr>
            <w:tcW w:w="7655" w:type="dxa"/>
            <w:tcBorders>
              <w:bottom w:val="nil"/>
            </w:tcBorders>
          </w:tcPr>
          <w:p w14:paraId="52B980DA"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Mobiltelefon:</w:t>
            </w:r>
          </w:p>
        </w:tc>
      </w:tr>
      <w:tr w:rsidR="00033086" w:rsidRPr="00707F07" w14:paraId="6335FAD6" w14:textId="77777777" w:rsidTr="001116EF">
        <w:tc>
          <w:tcPr>
            <w:tcW w:w="7655" w:type="dxa"/>
            <w:tcBorders>
              <w:top w:val="nil"/>
            </w:tcBorders>
          </w:tcPr>
          <w:p w14:paraId="25A5C2FC"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6"/>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6DA26842" w14:textId="77777777" w:rsidTr="001116EF">
        <w:tc>
          <w:tcPr>
            <w:tcW w:w="7655" w:type="dxa"/>
            <w:tcBorders>
              <w:bottom w:val="nil"/>
            </w:tcBorders>
          </w:tcPr>
          <w:p w14:paraId="28E4D3E9"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Företagsform:</w:t>
            </w:r>
          </w:p>
        </w:tc>
      </w:tr>
      <w:tr w:rsidR="00033086" w:rsidRPr="00707F07" w14:paraId="6B65B402" w14:textId="77777777" w:rsidTr="001116EF">
        <w:trPr>
          <w:trHeight w:val="65"/>
        </w:trPr>
        <w:tc>
          <w:tcPr>
            <w:tcW w:w="7655" w:type="dxa"/>
            <w:tcBorders>
              <w:top w:val="nil"/>
            </w:tcBorders>
          </w:tcPr>
          <w:p w14:paraId="0A86AB49"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32"/>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r w:rsidR="00033086" w:rsidRPr="00707F07" w14:paraId="19EF301C" w14:textId="77777777" w:rsidTr="001116EF">
        <w:tc>
          <w:tcPr>
            <w:tcW w:w="7655" w:type="dxa"/>
            <w:tcBorders>
              <w:bottom w:val="nil"/>
            </w:tcBorders>
          </w:tcPr>
          <w:p w14:paraId="37B79C2D"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Firmatecknare</w:t>
            </w:r>
            <w:r w:rsidR="00335BB1" w:rsidRPr="00707F07">
              <w:rPr>
                <w:rFonts w:asciiTheme="minorHAnsi" w:hAnsiTheme="minorHAnsi" w:cstheme="minorHAnsi"/>
                <w:lang w:val="sv-SE"/>
              </w:rPr>
              <w:t>/ behörig företrädare</w:t>
            </w:r>
            <w:r w:rsidRPr="00707F07">
              <w:rPr>
                <w:rFonts w:asciiTheme="minorHAnsi" w:hAnsiTheme="minorHAnsi" w:cstheme="minorHAnsi"/>
                <w:lang w:val="sv-SE"/>
              </w:rPr>
              <w:t>:</w:t>
            </w:r>
          </w:p>
        </w:tc>
      </w:tr>
      <w:tr w:rsidR="00033086" w:rsidRPr="00707F07" w14:paraId="3621ABDD" w14:textId="77777777" w:rsidTr="001116EF">
        <w:tc>
          <w:tcPr>
            <w:tcW w:w="7655" w:type="dxa"/>
            <w:tcBorders>
              <w:top w:val="nil"/>
            </w:tcBorders>
          </w:tcPr>
          <w:p w14:paraId="081559C6"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9"/>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bl>
    <w:p w14:paraId="44CB1A32" w14:textId="77777777" w:rsidR="00033086" w:rsidRPr="00707F07" w:rsidRDefault="00033086" w:rsidP="001116EF">
      <w:pPr>
        <w:rPr>
          <w:rFonts w:asciiTheme="minorHAnsi" w:hAnsiTheme="minorHAnsi" w:cstheme="minorHAnsi"/>
          <w:lang w:val="sv-SE"/>
        </w:rPr>
      </w:pPr>
    </w:p>
    <w:p w14:paraId="3EB8D2FF"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t xml:space="preserve">Övrig företagsinformation som inte lämnats på annan plats i anbudet: </w:t>
      </w:r>
    </w:p>
    <w:tbl>
      <w:tblPr>
        <w:tblW w:w="7655" w:type="dxa"/>
        <w:tblInd w:w="-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655"/>
      </w:tblGrid>
      <w:tr w:rsidR="00033086" w:rsidRPr="00707F07" w14:paraId="6ECE8789" w14:textId="77777777" w:rsidTr="001116EF">
        <w:tc>
          <w:tcPr>
            <w:tcW w:w="7655" w:type="dxa"/>
          </w:tcPr>
          <w:p w14:paraId="53834A84" w14:textId="77777777" w:rsidR="00033086" w:rsidRPr="00707F07" w:rsidRDefault="00033086" w:rsidP="001116EF">
            <w:pPr>
              <w:rPr>
                <w:rFonts w:asciiTheme="minorHAnsi" w:hAnsiTheme="minorHAnsi" w:cstheme="minorHAnsi"/>
                <w:lang w:val="sv-SE"/>
              </w:rPr>
            </w:pPr>
            <w:r w:rsidRPr="00707F07">
              <w:rPr>
                <w:rFonts w:asciiTheme="minorHAnsi" w:hAnsiTheme="minorHAnsi" w:cstheme="minorHAnsi"/>
                <w:lang w:val="sv-SE"/>
              </w:rPr>
              <w:fldChar w:fldCharType="begin">
                <w:ffData>
                  <w:name w:val="Text11"/>
                  <w:enabled/>
                  <w:calcOnExit w:val="0"/>
                  <w:textInput/>
                </w:ffData>
              </w:fldChar>
            </w:r>
            <w:r w:rsidRPr="00707F07">
              <w:rPr>
                <w:rFonts w:asciiTheme="minorHAnsi" w:hAnsiTheme="minorHAnsi" w:cstheme="minorHAnsi"/>
                <w:lang w:val="sv-SE"/>
              </w:rPr>
              <w:instrText xml:space="preserve"> FORMTEXT </w:instrText>
            </w:r>
            <w:r w:rsidRPr="00707F07">
              <w:rPr>
                <w:rFonts w:asciiTheme="minorHAnsi" w:hAnsiTheme="minorHAnsi" w:cstheme="minorHAnsi"/>
                <w:lang w:val="sv-SE"/>
              </w:rPr>
            </w:r>
            <w:r w:rsidRPr="00707F07">
              <w:rPr>
                <w:rFonts w:asciiTheme="minorHAnsi" w:hAnsiTheme="minorHAnsi" w:cstheme="minorHAnsi"/>
                <w:lang w:val="sv-SE"/>
              </w:rPr>
              <w:fldChar w:fldCharType="separate"/>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t> </w:t>
            </w:r>
            <w:r w:rsidRPr="00707F07">
              <w:rPr>
                <w:rFonts w:asciiTheme="minorHAnsi" w:hAnsiTheme="minorHAnsi" w:cstheme="minorHAnsi"/>
                <w:lang w:val="sv-SE"/>
              </w:rPr>
              <w:fldChar w:fldCharType="end"/>
            </w:r>
          </w:p>
        </w:tc>
      </w:tr>
    </w:tbl>
    <w:p w14:paraId="04328DF5" w14:textId="77777777" w:rsidR="00033086" w:rsidRPr="00707F07" w:rsidRDefault="00033086" w:rsidP="005A27F8">
      <w:pPr>
        <w:rPr>
          <w:rFonts w:asciiTheme="minorHAnsi" w:hAnsiTheme="minorHAnsi" w:cstheme="minorHAnsi"/>
          <w:lang w:val="sv-SE"/>
        </w:rPr>
      </w:pPr>
    </w:p>
    <w:sectPr w:rsidR="00033086" w:rsidRPr="00707F07" w:rsidSect="001655B7">
      <w:headerReference w:type="default" r:id="rId14"/>
      <w:footerReference w:type="default" r:id="rId15"/>
      <w:headerReference w:type="first" r:id="rId16"/>
      <w:pgSz w:w="11900" w:h="16840" w:code="9"/>
      <w:pgMar w:top="851" w:right="1418" w:bottom="1661" w:left="1321" w:header="1435" w:footer="145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örfattare" w:initials="A">
    <w:p w14:paraId="0F975ECC" w14:textId="77777777" w:rsidR="00107349" w:rsidRPr="000B7504" w:rsidRDefault="00107349">
      <w:pPr>
        <w:pStyle w:val="Kommentarer"/>
        <w:rPr>
          <w:lang w:val="sv-SE"/>
        </w:rPr>
      </w:pPr>
      <w:r>
        <w:rPr>
          <w:rStyle w:val="Kommentarsreferens"/>
        </w:rPr>
        <w:annotationRef/>
      </w:r>
      <w:r w:rsidRPr="000B7504">
        <w:rPr>
          <w:lang w:val="sv-SE"/>
        </w:rPr>
        <w:t>Hej!</w:t>
      </w:r>
    </w:p>
    <w:p w14:paraId="3D1C6837" w14:textId="77777777" w:rsidR="00107349" w:rsidRDefault="00107349">
      <w:pPr>
        <w:pStyle w:val="Kommentarer"/>
        <w:rPr>
          <w:lang w:val="sv-SE"/>
        </w:rPr>
      </w:pPr>
    </w:p>
    <w:p w14:paraId="05D6D0FD" w14:textId="77777777" w:rsidR="00107349" w:rsidRDefault="00107349">
      <w:pPr>
        <w:pStyle w:val="Kommentarer"/>
        <w:rPr>
          <w:lang w:val="sv-SE"/>
        </w:rPr>
      </w:pPr>
      <w:r w:rsidRPr="0049214F">
        <w:rPr>
          <w:lang w:val="sv-SE"/>
        </w:rPr>
        <w:t xml:space="preserve">Välkommen till mallen för </w:t>
      </w:r>
      <w:r>
        <w:rPr>
          <w:lang w:val="sv-SE"/>
        </w:rPr>
        <w:t xml:space="preserve">direktupphandling! </w:t>
      </w:r>
    </w:p>
    <w:p w14:paraId="1D1C2692" w14:textId="77777777" w:rsidR="00107349" w:rsidRDefault="00107349">
      <w:pPr>
        <w:pStyle w:val="Kommentarer"/>
        <w:rPr>
          <w:lang w:val="sv-SE"/>
        </w:rPr>
      </w:pPr>
    </w:p>
    <w:p w14:paraId="5C006C67" w14:textId="77777777" w:rsidR="00107349" w:rsidRDefault="00107349">
      <w:pPr>
        <w:pStyle w:val="Kommentarer"/>
        <w:rPr>
          <w:lang w:val="sv-SE"/>
        </w:rPr>
      </w:pPr>
      <w:r>
        <w:rPr>
          <w:lang w:val="sv-SE"/>
        </w:rPr>
        <w:t xml:space="preserve">Mallen ska anpassas efter ditt behov, men huvudsakligen gäller att det är de gula texterna som ska fyllas i/ ersättas/ väljas/ anpassas. I vissa fall finns också kommentarer som hjälp. </w:t>
      </w:r>
    </w:p>
    <w:p w14:paraId="174BA28F" w14:textId="77777777" w:rsidR="00107349" w:rsidRDefault="00107349">
      <w:pPr>
        <w:pStyle w:val="Kommentarer"/>
        <w:rPr>
          <w:lang w:val="sv-SE"/>
        </w:rPr>
      </w:pPr>
    </w:p>
    <w:p w14:paraId="4BA7F415" w14:textId="77777777" w:rsidR="00107349" w:rsidRDefault="00107349">
      <w:pPr>
        <w:pStyle w:val="Kommentarer"/>
        <w:rPr>
          <w:lang w:val="sv-SE"/>
        </w:rPr>
      </w:pPr>
      <w:r>
        <w:rPr>
          <w:lang w:val="sv-SE"/>
        </w:rPr>
        <w:t xml:space="preserve">Tänk på att ta bort alla kommentarer innan du skickar ut underlaget! </w:t>
      </w:r>
    </w:p>
    <w:p w14:paraId="054BA2F3" w14:textId="77777777" w:rsidR="00107349" w:rsidRDefault="00107349">
      <w:pPr>
        <w:pStyle w:val="Kommentarer"/>
        <w:rPr>
          <w:lang w:val="sv-SE"/>
        </w:rPr>
      </w:pPr>
    </w:p>
    <w:p w14:paraId="41B6E52C" w14:textId="77777777" w:rsidR="00107349" w:rsidRPr="0049214F" w:rsidRDefault="00107349">
      <w:pPr>
        <w:pStyle w:val="Kommentarer"/>
        <w:rPr>
          <w:lang w:val="sv-SE"/>
        </w:rPr>
      </w:pPr>
      <w:r>
        <w:rPr>
          <w:lang w:val="sv-SE"/>
        </w:rPr>
        <w:t>Vid frågor kontakta oss via Serviceportalen.</w:t>
      </w:r>
    </w:p>
  </w:comment>
  <w:comment w:id="2" w:author="Författare" w:initials="A">
    <w:p w14:paraId="208298DC" w14:textId="77777777" w:rsidR="00107349" w:rsidRPr="0049214F" w:rsidRDefault="00107349" w:rsidP="00E76366">
      <w:pPr>
        <w:pStyle w:val="Brdtext"/>
        <w:spacing w:before="99" w:line="264" w:lineRule="auto"/>
        <w:ind w:left="100" w:right="214"/>
        <w:jc w:val="both"/>
        <w:rPr>
          <w:rFonts w:asciiTheme="minorHAnsi" w:hAnsiTheme="minorHAnsi" w:cstheme="minorHAnsi"/>
          <w:sz w:val="22"/>
          <w:szCs w:val="22"/>
          <w:lang w:val="sv-SE"/>
        </w:rPr>
      </w:pPr>
      <w:r>
        <w:rPr>
          <w:rStyle w:val="Kommentarsreferens"/>
        </w:rPr>
        <w:annotationRef/>
      </w:r>
      <w:r w:rsidRPr="0049214F">
        <w:rPr>
          <w:rFonts w:asciiTheme="minorHAnsi" w:hAnsiTheme="minorHAnsi" w:cstheme="minorHAnsi"/>
          <w:w w:val="105"/>
          <w:sz w:val="22"/>
          <w:szCs w:val="22"/>
          <w:shd w:val="clear" w:color="auto" w:fill="00FFFF"/>
          <w:lang w:val="sv-SE"/>
        </w:rPr>
        <w:t>Kraven</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ska</w:t>
      </w:r>
      <w:r w:rsidRPr="0049214F">
        <w:rPr>
          <w:rFonts w:asciiTheme="minorHAnsi" w:hAnsiTheme="minorHAnsi" w:cstheme="minorHAnsi"/>
          <w:spacing w:val="-17"/>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täcka</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allt</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som</w:t>
      </w:r>
      <w:r w:rsidRPr="0049214F">
        <w:rPr>
          <w:rFonts w:asciiTheme="minorHAnsi" w:hAnsiTheme="minorHAnsi" w:cstheme="minorHAnsi"/>
          <w:spacing w:val="-17"/>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behövs</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för</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att</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vi</w:t>
      </w:r>
      <w:r w:rsidRPr="0049214F">
        <w:rPr>
          <w:rFonts w:asciiTheme="minorHAnsi" w:hAnsiTheme="minorHAnsi" w:cstheme="minorHAnsi"/>
          <w:spacing w:val="-17"/>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ska</w:t>
      </w:r>
      <w:r w:rsidRPr="0049214F">
        <w:rPr>
          <w:rFonts w:asciiTheme="minorHAnsi" w:hAnsiTheme="minorHAnsi" w:cstheme="minorHAnsi"/>
          <w:spacing w:val="-17"/>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kunna</w:t>
      </w:r>
      <w:r w:rsidRPr="0049214F">
        <w:rPr>
          <w:rFonts w:asciiTheme="minorHAnsi" w:hAnsiTheme="minorHAnsi" w:cstheme="minorHAnsi"/>
          <w:spacing w:val="-17"/>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anta</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leverantören.</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Samtliga</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krav</w:t>
      </w:r>
      <w:r w:rsidRPr="0049214F">
        <w:rPr>
          <w:rFonts w:asciiTheme="minorHAnsi" w:hAnsiTheme="minorHAnsi" w:cstheme="minorHAnsi"/>
          <w:spacing w:val="-17"/>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måste</w:t>
      </w:r>
      <w:r w:rsidRPr="0049214F">
        <w:rPr>
          <w:rFonts w:asciiTheme="minorHAnsi" w:hAnsiTheme="minorHAnsi" w:cstheme="minorHAnsi"/>
          <w:spacing w:val="-17"/>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uppfyllas</w:t>
      </w:r>
      <w:r w:rsidRPr="0049214F">
        <w:rPr>
          <w:rFonts w:asciiTheme="minorHAnsi" w:hAnsiTheme="minorHAnsi" w:cstheme="minorHAnsi"/>
          <w:w w:val="105"/>
          <w:sz w:val="22"/>
          <w:szCs w:val="22"/>
          <w:lang w:val="sv-SE"/>
        </w:rPr>
        <w:t xml:space="preserve"> </w:t>
      </w:r>
      <w:r w:rsidRPr="0049214F">
        <w:rPr>
          <w:rFonts w:asciiTheme="minorHAnsi" w:hAnsiTheme="minorHAnsi" w:cstheme="minorHAnsi"/>
          <w:w w:val="105"/>
          <w:sz w:val="22"/>
          <w:szCs w:val="22"/>
          <w:shd w:val="clear" w:color="auto" w:fill="00FFFF"/>
          <w:lang w:val="sv-SE"/>
        </w:rPr>
        <w:t>för</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att</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leverantören</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ska</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kunna</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antas.</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Omvänt</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ska</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det</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vara</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tillräckligt</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om</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kraven</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(och</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inte</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kriterierna)</w:t>
      </w:r>
      <w:r w:rsidRPr="0049214F">
        <w:rPr>
          <w:rFonts w:asciiTheme="minorHAnsi" w:hAnsiTheme="minorHAnsi" w:cstheme="minorHAnsi"/>
          <w:spacing w:val="-18"/>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är</w:t>
      </w:r>
      <w:r w:rsidRPr="0049214F">
        <w:rPr>
          <w:rFonts w:asciiTheme="minorHAnsi" w:hAnsiTheme="minorHAnsi" w:cstheme="minorHAnsi"/>
          <w:w w:val="105"/>
          <w:sz w:val="22"/>
          <w:szCs w:val="22"/>
          <w:lang w:val="sv-SE"/>
        </w:rPr>
        <w:t xml:space="preserve"> </w:t>
      </w:r>
      <w:r w:rsidRPr="0049214F">
        <w:rPr>
          <w:rFonts w:asciiTheme="minorHAnsi" w:hAnsiTheme="minorHAnsi" w:cstheme="minorHAnsi"/>
          <w:w w:val="105"/>
          <w:sz w:val="22"/>
          <w:szCs w:val="22"/>
          <w:shd w:val="clear" w:color="auto" w:fill="00FFFF"/>
          <w:lang w:val="sv-SE"/>
        </w:rPr>
        <w:t>uppfyllda.</w:t>
      </w:r>
    </w:p>
    <w:p w14:paraId="4D2EFB86" w14:textId="77777777" w:rsidR="00107349" w:rsidRPr="0049214F" w:rsidRDefault="00107349" w:rsidP="00E76366">
      <w:pPr>
        <w:pStyle w:val="Brdtext"/>
        <w:spacing w:before="8"/>
        <w:rPr>
          <w:rFonts w:asciiTheme="minorHAnsi" w:hAnsiTheme="minorHAnsi" w:cstheme="minorHAnsi"/>
          <w:sz w:val="22"/>
          <w:szCs w:val="22"/>
          <w:lang w:val="sv-SE"/>
        </w:rPr>
      </w:pPr>
    </w:p>
    <w:p w14:paraId="1E742816" w14:textId="0831C1F3" w:rsidR="00107349" w:rsidRPr="0049214F" w:rsidRDefault="00107349" w:rsidP="0049214F">
      <w:pPr>
        <w:pStyle w:val="Brdtext"/>
        <w:spacing w:before="99" w:line="264" w:lineRule="auto"/>
        <w:ind w:left="100"/>
        <w:rPr>
          <w:rFonts w:asciiTheme="minorHAnsi" w:hAnsiTheme="minorHAnsi" w:cstheme="minorHAnsi"/>
          <w:spacing w:val="-5"/>
          <w:w w:val="105"/>
          <w:sz w:val="22"/>
          <w:szCs w:val="22"/>
          <w:shd w:val="clear" w:color="auto" w:fill="00FFFF"/>
          <w:lang w:val="sv-SE"/>
        </w:rPr>
      </w:pPr>
      <w:r w:rsidRPr="0049214F">
        <w:rPr>
          <w:rFonts w:asciiTheme="minorHAnsi" w:hAnsiTheme="minorHAnsi" w:cstheme="minorHAnsi"/>
          <w:w w:val="105"/>
          <w:sz w:val="22"/>
          <w:szCs w:val="22"/>
          <w:shd w:val="clear" w:color="auto" w:fill="00FFFF"/>
          <w:lang w:val="sv-SE"/>
        </w:rPr>
        <w:t>Kriterier</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är</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sådant</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som</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vi</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använder</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för</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att</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välja</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mellan</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godkända</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leverantörer</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(de</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som</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uppfyller</w:t>
      </w:r>
      <w:r w:rsidRPr="0049214F">
        <w:rPr>
          <w:rFonts w:asciiTheme="minorHAnsi" w:hAnsiTheme="minorHAnsi" w:cstheme="minorHAnsi"/>
          <w:spacing w:val="-25"/>
          <w:w w:val="105"/>
          <w:sz w:val="22"/>
          <w:szCs w:val="22"/>
          <w:shd w:val="clear" w:color="auto" w:fill="00FFFF"/>
          <w:lang w:val="sv-SE"/>
        </w:rPr>
        <w:t xml:space="preserve"> </w:t>
      </w:r>
      <w:r w:rsidRPr="0049214F">
        <w:rPr>
          <w:rFonts w:asciiTheme="minorHAnsi" w:hAnsiTheme="minorHAnsi" w:cstheme="minorHAnsi"/>
          <w:w w:val="105"/>
          <w:sz w:val="22"/>
          <w:szCs w:val="22"/>
          <w:shd w:val="clear" w:color="auto" w:fill="00FFFF"/>
          <w:lang w:val="sv-SE"/>
        </w:rPr>
        <w:t>samtliga</w:t>
      </w:r>
      <w:r w:rsidRPr="0049214F">
        <w:rPr>
          <w:rFonts w:asciiTheme="minorHAnsi" w:hAnsiTheme="minorHAnsi" w:cstheme="minorHAnsi"/>
          <w:w w:val="105"/>
          <w:sz w:val="22"/>
          <w:szCs w:val="22"/>
          <w:lang w:val="sv-SE"/>
        </w:rPr>
        <w:t xml:space="preserve"> </w:t>
      </w:r>
      <w:r w:rsidRPr="0049214F">
        <w:rPr>
          <w:rFonts w:asciiTheme="minorHAnsi" w:hAnsiTheme="minorHAnsi" w:cstheme="minorHAnsi"/>
          <w:spacing w:val="-5"/>
          <w:w w:val="105"/>
          <w:sz w:val="22"/>
          <w:szCs w:val="22"/>
          <w:shd w:val="clear" w:color="auto" w:fill="00FFFF"/>
          <w:lang w:val="sv-SE"/>
        </w:rPr>
        <w:t>krav</w:t>
      </w:r>
      <w:r>
        <w:rPr>
          <w:rFonts w:asciiTheme="minorHAnsi" w:hAnsiTheme="minorHAnsi" w:cstheme="minorHAnsi"/>
          <w:spacing w:val="-5"/>
          <w:w w:val="105"/>
          <w:sz w:val="22"/>
          <w:szCs w:val="22"/>
          <w:shd w:val="clear" w:color="auto" w:fill="00FFFF"/>
          <w:lang w:val="sv-SE"/>
        </w:rPr>
        <w:t>).</w:t>
      </w:r>
    </w:p>
    <w:p w14:paraId="693296C0" w14:textId="77777777" w:rsidR="00107349" w:rsidRPr="00E13D82" w:rsidRDefault="00107349" w:rsidP="00E76366">
      <w:pPr>
        <w:pStyle w:val="Brdtext"/>
        <w:rPr>
          <w:sz w:val="22"/>
          <w:lang w:val="sv-SE"/>
        </w:rPr>
      </w:pPr>
    </w:p>
    <w:p w14:paraId="54CE3DE2" w14:textId="77777777" w:rsidR="00107349" w:rsidRPr="00E76366" w:rsidRDefault="00107349">
      <w:pPr>
        <w:pStyle w:val="Kommentarer"/>
        <w:rPr>
          <w:lang w:val="sv-SE"/>
        </w:rPr>
      </w:pPr>
    </w:p>
  </w:comment>
  <w:comment w:id="5" w:author="Författare" w:initials="A">
    <w:p w14:paraId="0728E3CB" w14:textId="6F24D80F" w:rsidR="00107349" w:rsidRPr="00DD07D8" w:rsidRDefault="00107349">
      <w:pPr>
        <w:pStyle w:val="Kommentarer"/>
        <w:rPr>
          <w:lang w:val="sv-SE"/>
        </w:rPr>
      </w:pPr>
      <w:r>
        <w:rPr>
          <w:rStyle w:val="Kommentarsreferens"/>
        </w:rPr>
        <w:annotationRef/>
      </w:r>
      <w:r w:rsidRPr="00DD07D8">
        <w:rPr>
          <w:lang w:val="sv-SE"/>
        </w:rPr>
        <w:t>Välj om du vill h</w:t>
      </w:r>
      <w:r>
        <w:rPr>
          <w:lang w:val="sv-SE"/>
        </w:rPr>
        <w:t xml:space="preserve">a svenska eller också engelska och i så fall vad. Om du också vill ha engelska ska de gula texterna behållas. Ta annars bort dem. </w:t>
      </w:r>
    </w:p>
  </w:comment>
  <w:comment w:id="8" w:author="Författare" w:initials="A">
    <w:p w14:paraId="46B78A4F" w14:textId="77777777" w:rsidR="00107349" w:rsidRPr="00CD2430" w:rsidRDefault="00107349">
      <w:pPr>
        <w:pStyle w:val="Kommentarer"/>
        <w:rPr>
          <w:lang w:val="sv-SE"/>
        </w:rPr>
      </w:pPr>
      <w:r>
        <w:rPr>
          <w:rStyle w:val="Kommentarsreferens"/>
        </w:rPr>
        <w:annotationRef/>
      </w:r>
      <w:r w:rsidRPr="00CD2430">
        <w:rPr>
          <w:lang w:val="sv-SE"/>
        </w:rPr>
        <w:t xml:space="preserve">Ange datum, </w:t>
      </w:r>
      <w:r>
        <w:rPr>
          <w:lang w:val="sv-SE"/>
        </w:rPr>
        <w:t xml:space="preserve">minst tre arbetsdagar från att du skickat underlaget till leverantörerna. Oftast behövs minst en vecka för detta. </w:t>
      </w:r>
      <w:bookmarkStart w:id="9" w:name="_Hlk58569464"/>
      <w:bookmarkEnd w:id="9"/>
    </w:p>
  </w:comment>
  <w:comment w:id="10" w:author="Författare" w:initials="A">
    <w:p w14:paraId="0A41CEF2" w14:textId="77777777" w:rsidR="00107349" w:rsidRPr="00CD2430" w:rsidRDefault="00107349">
      <w:pPr>
        <w:pStyle w:val="Kommentarer"/>
        <w:rPr>
          <w:lang w:val="sv-SE"/>
        </w:rPr>
      </w:pPr>
      <w:r>
        <w:rPr>
          <w:rStyle w:val="Kommentarsreferens"/>
        </w:rPr>
        <w:annotationRef/>
      </w:r>
      <w:r w:rsidRPr="00CD2430">
        <w:rPr>
          <w:lang w:val="sv-SE"/>
        </w:rPr>
        <w:t xml:space="preserve">Ange datum, </w:t>
      </w:r>
      <w:r>
        <w:rPr>
          <w:lang w:val="sv-SE"/>
        </w:rPr>
        <w:t>fem arbetsdagar efter sista dag för att ställa frågor. Helgdagar räknas inte.</w:t>
      </w:r>
    </w:p>
  </w:comment>
  <w:comment w:id="11" w:author="Författare" w:initials="A">
    <w:p w14:paraId="19ACD004" w14:textId="77777777" w:rsidR="00107349" w:rsidRDefault="00107349">
      <w:pPr>
        <w:pStyle w:val="Kommentarer"/>
        <w:rPr>
          <w:lang w:val="sv-SE"/>
        </w:rPr>
      </w:pPr>
      <w:r>
        <w:rPr>
          <w:rStyle w:val="Kommentarsreferens"/>
        </w:rPr>
        <w:annotationRef/>
      </w:r>
      <w:r w:rsidRPr="00CD2430">
        <w:rPr>
          <w:lang w:val="sv-SE"/>
        </w:rPr>
        <w:t>Ange datum, normal</w:t>
      </w:r>
      <w:r>
        <w:rPr>
          <w:lang w:val="sv-SE"/>
        </w:rPr>
        <w:t>t</w:t>
      </w:r>
      <w:r w:rsidRPr="00CD2430">
        <w:rPr>
          <w:lang w:val="sv-SE"/>
        </w:rPr>
        <w:t xml:space="preserve"> tre </w:t>
      </w:r>
      <w:r>
        <w:rPr>
          <w:lang w:val="sv-SE"/>
        </w:rPr>
        <w:t xml:space="preserve">månader från sista dag för anbud. </w:t>
      </w:r>
    </w:p>
    <w:p w14:paraId="15B4E27A" w14:textId="77777777" w:rsidR="00107349" w:rsidRPr="00CD2430" w:rsidRDefault="00107349">
      <w:pPr>
        <w:pStyle w:val="Kommentarer"/>
        <w:rPr>
          <w:lang w:val="sv-SE"/>
        </w:rPr>
      </w:pPr>
    </w:p>
  </w:comment>
  <w:comment w:id="13" w:author="Författare" w:initials="A">
    <w:p w14:paraId="57611E90" w14:textId="77777777" w:rsidR="00107349" w:rsidRPr="000B7504" w:rsidRDefault="00107349">
      <w:pPr>
        <w:pStyle w:val="Kommentarer"/>
        <w:rPr>
          <w:lang w:val="sv-SE"/>
        </w:rPr>
      </w:pPr>
      <w:r>
        <w:rPr>
          <w:rStyle w:val="Kommentarsreferens"/>
        </w:rPr>
        <w:annotationRef/>
      </w:r>
      <w:r w:rsidRPr="000B7504">
        <w:rPr>
          <w:lang w:val="sv-SE"/>
        </w:rPr>
        <w:t>Här fyller du på o</w:t>
      </w:r>
      <w:r>
        <w:rPr>
          <w:lang w:val="sv-SE"/>
        </w:rPr>
        <w:t>m du har några specifika miljökrav, ta annars bort den gula texten.</w:t>
      </w:r>
    </w:p>
  </w:comment>
  <w:comment w:id="15" w:author="Författare" w:initials="A">
    <w:p w14:paraId="43DE55A6" w14:textId="07216A1A" w:rsidR="00107349" w:rsidRPr="00086604" w:rsidRDefault="00107349">
      <w:pPr>
        <w:pStyle w:val="Kommentarer"/>
        <w:rPr>
          <w:lang w:val="sv-SE"/>
        </w:rPr>
      </w:pPr>
      <w:r>
        <w:rPr>
          <w:rStyle w:val="Kommentarsreferens"/>
        </w:rPr>
        <w:annotationRef/>
      </w:r>
      <w:bookmarkStart w:id="16" w:name="_Hlk58570066"/>
      <w:bookmarkStart w:id="17" w:name="_Hlk58570084"/>
      <w:r w:rsidRPr="00086604">
        <w:rPr>
          <w:lang w:val="sv-SE"/>
        </w:rPr>
        <w:t>Välj om du vill h</w:t>
      </w:r>
      <w:r>
        <w:rPr>
          <w:lang w:val="sv-SE"/>
        </w:rPr>
        <w:t>a in bevis. Behåll i så fall den gula texten, ta annars bort den.</w:t>
      </w:r>
      <w:bookmarkEnd w:id="16"/>
      <w:r>
        <w:rPr>
          <w:lang w:val="sv-SE"/>
        </w:rPr>
        <w:t xml:space="preserve"> Ta då också bort sista svarsrutan. </w:t>
      </w:r>
    </w:p>
    <w:bookmarkEnd w:id="17"/>
  </w:comment>
  <w:comment w:id="18" w:author="Författare" w:initials="A">
    <w:p w14:paraId="4388AB41" w14:textId="77777777" w:rsidR="00107349" w:rsidRDefault="00107349">
      <w:pPr>
        <w:pStyle w:val="Kommentarer"/>
        <w:rPr>
          <w:lang w:val="sv-SE"/>
        </w:rPr>
      </w:pPr>
      <w:r>
        <w:rPr>
          <w:rStyle w:val="Kommentarsreferens"/>
        </w:rPr>
        <w:annotationRef/>
      </w:r>
      <w:r>
        <w:rPr>
          <w:lang w:val="sv-SE"/>
        </w:rPr>
        <w:t xml:space="preserve">Här begär vi in information och bevis för att visa att leverantören har tillräckliga resurser och kunskaper för att kunna leverera det vi behöver, att de är en tillräckligt bra leverantör. </w:t>
      </w:r>
    </w:p>
    <w:p w14:paraId="6D1EB04E" w14:textId="77777777" w:rsidR="00107349" w:rsidRDefault="00107349">
      <w:pPr>
        <w:pStyle w:val="Kommentarer"/>
        <w:rPr>
          <w:lang w:val="sv-SE"/>
        </w:rPr>
      </w:pPr>
    </w:p>
    <w:p w14:paraId="4D5E9C6B" w14:textId="77777777" w:rsidR="00107349" w:rsidRDefault="00107349">
      <w:pPr>
        <w:pStyle w:val="Kommentarer"/>
        <w:rPr>
          <w:lang w:val="sv-SE"/>
        </w:rPr>
      </w:pPr>
      <w:r w:rsidRPr="007B6ED3">
        <w:rPr>
          <w:b/>
          <w:lang w:val="sv-SE"/>
        </w:rPr>
        <w:t>Punkten A</w:t>
      </w:r>
      <w:r>
        <w:rPr>
          <w:lang w:val="sv-SE"/>
        </w:rPr>
        <w:t xml:space="preserve"> ska alltid vara med.</w:t>
      </w:r>
    </w:p>
    <w:p w14:paraId="41A386EB" w14:textId="77777777" w:rsidR="00107349" w:rsidRDefault="00107349">
      <w:pPr>
        <w:pStyle w:val="Kommentarer"/>
        <w:rPr>
          <w:lang w:val="sv-SE"/>
        </w:rPr>
      </w:pPr>
    </w:p>
    <w:p w14:paraId="397BBB3D" w14:textId="77777777" w:rsidR="00107349" w:rsidRDefault="00107349">
      <w:pPr>
        <w:pStyle w:val="Kommentarer"/>
        <w:rPr>
          <w:lang w:val="sv-SE"/>
        </w:rPr>
      </w:pPr>
      <w:r w:rsidRPr="007B6ED3">
        <w:rPr>
          <w:b/>
          <w:lang w:val="sv-SE"/>
        </w:rPr>
        <w:t>Punkten B</w:t>
      </w:r>
      <w:r>
        <w:rPr>
          <w:lang w:val="sv-SE"/>
        </w:rPr>
        <w:t xml:space="preserve"> ska alltid vara med, men välj om du också vill kontrollera referenser eller inte. Ta bort den gula texten om den inte behövs. </w:t>
      </w:r>
    </w:p>
    <w:p w14:paraId="5ACAF324" w14:textId="77777777" w:rsidR="00107349" w:rsidRDefault="00107349">
      <w:pPr>
        <w:pStyle w:val="Kommentarer"/>
        <w:rPr>
          <w:lang w:val="sv-SE"/>
        </w:rPr>
      </w:pPr>
    </w:p>
    <w:p w14:paraId="36DEA011" w14:textId="77777777" w:rsidR="00107349" w:rsidRDefault="00107349">
      <w:pPr>
        <w:pStyle w:val="Kommentarer"/>
        <w:rPr>
          <w:lang w:val="sv-SE"/>
        </w:rPr>
      </w:pPr>
      <w:r>
        <w:rPr>
          <w:lang w:val="sv-SE"/>
        </w:rPr>
        <w:t xml:space="preserve">Om du kontrollerar referenser ska alla leverantörer behandlas lika. Kontakta alla och ställ samma frågor. </w:t>
      </w:r>
    </w:p>
    <w:p w14:paraId="15AF8CE9" w14:textId="77777777" w:rsidR="00107349" w:rsidRDefault="00107349">
      <w:pPr>
        <w:pStyle w:val="Kommentarer"/>
        <w:rPr>
          <w:lang w:val="sv-SE"/>
        </w:rPr>
      </w:pPr>
    </w:p>
    <w:p w14:paraId="0ABD8D3B" w14:textId="77777777" w:rsidR="00107349" w:rsidRDefault="00107349">
      <w:pPr>
        <w:pStyle w:val="Kommentarer"/>
        <w:rPr>
          <w:lang w:val="sv-SE"/>
        </w:rPr>
      </w:pPr>
      <w:r w:rsidRPr="007B6ED3">
        <w:rPr>
          <w:b/>
          <w:lang w:val="sv-SE"/>
        </w:rPr>
        <w:t xml:space="preserve">Punkten C </w:t>
      </w:r>
      <w:r>
        <w:rPr>
          <w:lang w:val="sv-SE"/>
        </w:rPr>
        <w:t xml:space="preserve">tas med om det är någon person som är särskilt viktig för leveransen, som en konsult eller annan ansvarig, som vi vill ställa specifika krav på, exempelvis utbildning och/ eller erfarenhet. </w:t>
      </w:r>
    </w:p>
    <w:p w14:paraId="24DFC7F5" w14:textId="77777777" w:rsidR="00107349" w:rsidRDefault="00107349">
      <w:pPr>
        <w:pStyle w:val="Kommentarer"/>
        <w:rPr>
          <w:lang w:val="sv-SE"/>
        </w:rPr>
      </w:pPr>
    </w:p>
    <w:p w14:paraId="3806CC55" w14:textId="77777777" w:rsidR="00107349" w:rsidRDefault="00107349">
      <w:pPr>
        <w:pStyle w:val="Kommentarer"/>
        <w:rPr>
          <w:lang w:val="sv-SE"/>
        </w:rPr>
      </w:pPr>
      <w:r>
        <w:rPr>
          <w:lang w:val="sv-SE"/>
        </w:rPr>
        <w:t>Behåll i så fall den svarta texten och fyll på med det som behövs.</w:t>
      </w:r>
    </w:p>
    <w:p w14:paraId="77D9B9E8" w14:textId="77777777" w:rsidR="00107349" w:rsidRDefault="00107349">
      <w:pPr>
        <w:pStyle w:val="Kommentarer"/>
        <w:rPr>
          <w:lang w:val="sv-SE"/>
        </w:rPr>
      </w:pPr>
    </w:p>
    <w:p w14:paraId="76BE0219" w14:textId="77777777" w:rsidR="00107349" w:rsidRPr="0019034B" w:rsidRDefault="00107349">
      <w:pPr>
        <w:pStyle w:val="Kommentarer"/>
        <w:rPr>
          <w:lang w:val="sv-SE"/>
        </w:rPr>
      </w:pPr>
      <w:r>
        <w:rPr>
          <w:lang w:val="sv-SE"/>
        </w:rPr>
        <w:t>Om det är något annat du vill kontrollera så kontakta först oss via Serviceportalen.</w:t>
      </w:r>
    </w:p>
  </w:comment>
  <w:comment w:id="19" w:author="Författare" w:initials="A">
    <w:p w14:paraId="353D5F4C" w14:textId="77777777" w:rsidR="00107349" w:rsidRDefault="00107349">
      <w:pPr>
        <w:pStyle w:val="Kommentarer"/>
        <w:rPr>
          <w:lang w:val="sv-SE"/>
        </w:rPr>
      </w:pPr>
      <w:r>
        <w:rPr>
          <w:rStyle w:val="Kommentarsreferens"/>
        </w:rPr>
        <w:annotationRef/>
      </w:r>
      <w:r w:rsidRPr="000D4A8B">
        <w:rPr>
          <w:lang w:val="sv-SE"/>
        </w:rPr>
        <w:t>I detta avsnitt beskrivs v</w:t>
      </w:r>
      <w:r>
        <w:rPr>
          <w:lang w:val="sv-SE"/>
        </w:rPr>
        <w:t xml:space="preserve">ad som ska levereras. Man kan också ta in bevis från leverantören om det som ska levereras. </w:t>
      </w:r>
    </w:p>
    <w:p w14:paraId="09DF66DB" w14:textId="77777777" w:rsidR="00107349" w:rsidRDefault="00107349">
      <w:pPr>
        <w:pStyle w:val="Kommentarer"/>
        <w:rPr>
          <w:lang w:val="sv-SE"/>
        </w:rPr>
      </w:pPr>
    </w:p>
    <w:p w14:paraId="27F026C3" w14:textId="299131A7" w:rsidR="00107349" w:rsidRPr="000D4A8B" w:rsidRDefault="00107349">
      <w:pPr>
        <w:pStyle w:val="Kommentarer"/>
        <w:rPr>
          <w:lang w:val="sv-SE"/>
        </w:rPr>
      </w:pPr>
      <w:r>
        <w:rPr>
          <w:lang w:val="sv-SE"/>
        </w:rPr>
        <w:t xml:space="preserve">Anpassa efter ditt behov, de föreslagna rubrikerna är just förslag. </w:t>
      </w:r>
    </w:p>
  </w:comment>
  <w:comment w:id="20" w:author="Författare" w:initials="A">
    <w:p w14:paraId="72636CFE" w14:textId="77777777" w:rsidR="00107349" w:rsidRPr="007501B4" w:rsidRDefault="00107349">
      <w:pPr>
        <w:pStyle w:val="Kommentarer"/>
        <w:rPr>
          <w:lang w:val="sv-SE"/>
        </w:rPr>
      </w:pPr>
      <w:r>
        <w:rPr>
          <w:rStyle w:val="Kommentarsreferens"/>
        </w:rPr>
        <w:annotationRef/>
      </w:r>
      <w:r w:rsidRPr="007501B4">
        <w:rPr>
          <w:lang w:val="sv-SE"/>
        </w:rPr>
        <w:t>Observera skillnad</w:t>
      </w:r>
      <w:r>
        <w:rPr>
          <w:lang w:val="sv-SE"/>
        </w:rPr>
        <w:t>en mellan</w:t>
      </w:r>
      <w:r w:rsidRPr="007501B4">
        <w:rPr>
          <w:lang w:val="sv-SE"/>
        </w:rPr>
        <w:t xml:space="preserve"> krav (ska) o</w:t>
      </w:r>
      <w:r>
        <w:rPr>
          <w:lang w:val="sv-SE"/>
        </w:rPr>
        <w:t xml:space="preserve">ch kriterier (bör) Se 1.5 Upphandlingsdokumentens utformning. </w:t>
      </w:r>
    </w:p>
  </w:comment>
  <w:comment w:id="22" w:author="Författare" w:initials="A">
    <w:p w14:paraId="6B594C79" w14:textId="77777777" w:rsidR="00107349" w:rsidRPr="00F53AA1" w:rsidRDefault="00107349">
      <w:pPr>
        <w:pStyle w:val="Kommentarer"/>
        <w:rPr>
          <w:lang w:val="sv-SE"/>
        </w:rPr>
      </w:pPr>
      <w:r>
        <w:rPr>
          <w:rStyle w:val="Kommentarsreferens"/>
        </w:rPr>
        <w:annotationRef/>
      </w:r>
      <w:r w:rsidRPr="00F53AA1">
        <w:rPr>
          <w:lang w:val="sv-SE"/>
        </w:rPr>
        <w:t>Tänk på att också b</w:t>
      </w:r>
      <w:r>
        <w:rPr>
          <w:lang w:val="sv-SE"/>
        </w:rPr>
        <w:t>eskriva hur prissättning av detta ska ske!</w:t>
      </w:r>
    </w:p>
  </w:comment>
  <w:comment w:id="23" w:author="Författare" w:initials="A">
    <w:p w14:paraId="5BD7B611" w14:textId="77777777" w:rsidR="00107349" w:rsidRPr="00531C36" w:rsidRDefault="00107349">
      <w:pPr>
        <w:pStyle w:val="Kommentarer"/>
        <w:rPr>
          <w:lang w:val="sv-SE"/>
        </w:rPr>
      </w:pPr>
      <w:r>
        <w:rPr>
          <w:rStyle w:val="Kommentarsreferens"/>
        </w:rPr>
        <w:annotationRef/>
      </w:r>
      <w:r w:rsidRPr="00531C36">
        <w:rPr>
          <w:lang w:val="sv-SE"/>
        </w:rPr>
        <w:t>Tänk på om detta s</w:t>
      </w:r>
      <w:r>
        <w:rPr>
          <w:lang w:val="sv-SE"/>
        </w:rPr>
        <w:t>ka prissättas separat eller ingå i priset.</w:t>
      </w:r>
    </w:p>
  </w:comment>
  <w:comment w:id="24" w:author="Författare" w:initials="A">
    <w:p w14:paraId="7D708A9B" w14:textId="77777777" w:rsidR="00107349" w:rsidRDefault="00107349">
      <w:pPr>
        <w:pStyle w:val="Kommentarer"/>
        <w:rPr>
          <w:lang w:val="sv-SE"/>
        </w:rPr>
      </w:pPr>
      <w:r>
        <w:rPr>
          <w:rStyle w:val="Kommentarsreferens"/>
        </w:rPr>
        <w:annotationRef/>
      </w:r>
      <w:r w:rsidRPr="00531C36">
        <w:rPr>
          <w:lang w:val="sv-SE"/>
        </w:rPr>
        <w:t>Välj om du endast v</w:t>
      </w:r>
      <w:r>
        <w:rPr>
          <w:lang w:val="sv-SE"/>
        </w:rPr>
        <w:t>ill utvärdera pris eller om du vill ge mervärde för extra kvalitet.</w:t>
      </w:r>
    </w:p>
    <w:p w14:paraId="618253BE" w14:textId="77777777" w:rsidR="00107349" w:rsidRDefault="00107349">
      <w:pPr>
        <w:pStyle w:val="Kommentarer"/>
        <w:rPr>
          <w:lang w:val="sv-SE"/>
        </w:rPr>
      </w:pPr>
    </w:p>
    <w:p w14:paraId="5FD38E8B" w14:textId="77777777" w:rsidR="00107349" w:rsidRPr="00531C36" w:rsidRDefault="00107349">
      <w:pPr>
        <w:pStyle w:val="Kommentarer"/>
        <w:rPr>
          <w:lang w:val="sv-SE"/>
        </w:rPr>
      </w:pPr>
      <w:r>
        <w:rPr>
          <w:lang w:val="sv-SE"/>
        </w:rPr>
        <w:t xml:space="preserve">Ta bort det alternativ som du inte ska använda denna gång. </w:t>
      </w:r>
    </w:p>
  </w:comment>
  <w:comment w:id="26" w:author="Författare" w:initials="A">
    <w:p w14:paraId="2AA9C64D" w14:textId="77777777" w:rsidR="00107349" w:rsidRDefault="00107349">
      <w:pPr>
        <w:pStyle w:val="Kommentarer"/>
        <w:rPr>
          <w:lang w:val="sv-SE"/>
        </w:rPr>
      </w:pPr>
      <w:r>
        <w:rPr>
          <w:rStyle w:val="Kommentarsreferens"/>
        </w:rPr>
        <w:annotationRef/>
      </w:r>
      <w:r w:rsidRPr="007501B4">
        <w:rPr>
          <w:lang w:val="sv-SE"/>
        </w:rPr>
        <w:t>Ange allt som vi s</w:t>
      </w:r>
      <w:r>
        <w:rPr>
          <w:lang w:val="sv-SE"/>
        </w:rPr>
        <w:t xml:space="preserve">ka betala för, även ex. resor, installation, service m.m. </w:t>
      </w:r>
    </w:p>
    <w:p w14:paraId="2217AB88" w14:textId="77777777" w:rsidR="00107349" w:rsidRDefault="00107349">
      <w:pPr>
        <w:pStyle w:val="Kommentarer"/>
        <w:rPr>
          <w:lang w:val="sv-SE"/>
        </w:rPr>
      </w:pPr>
    </w:p>
    <w:p w14:paraId="52104143" w14:textId="41409F84" w:rsidR="00107349" w:rsidRDefault="00107349">
      <w:pPr>
        <w:pStyle w:val="Kommentarer"/>
        <w:rPr>
          <w:lang w:val="sv-SE"/>
        </w:rPr>
      </w:pPr>
      <w:r>
        <w:rPr>
          <w:lang w:val="sv-SE"/>
        </w:rPr>
        <w:t>Samma sak ska framgå i dina avtalsvillkor!</w:t>
      </w:r>
    </w:p>
    <w:p w14:paraId="54A48E37" w14:textId="77777777" w:rsidR="00107349" w:rsidRDefault="00107349">
      <w:pPr>
        <w:pStyle w:val="Kommentarer"/>
        <w:rPr>
          <w:lang w:val="sv-SE"/>
        </w:rPr>
      </w:pPr>
    </w:p>
    <w:p w14:paraId="47F0BCE1" w14:textId="6738FB3B" w:rsidR="00107349" w:rsidRPr="007501B4" w:rsidRDefault="00107349">
      <w:pPr>
        <w:pStyle w:val="Kommentarer"/>
        <w:rPr>
          <w:lang w:val="sv-SE"/>
        </w:rPr>
      </w:pPr>
      <w:r>
        <w:rPr>
          <w:lang w:val="sv-SE"/>
        </w:rPr>
        <w:t xml:space="preserve">Ange också om det ska ingå i det offererade priset för varan/ tjänsten eller ska betalas särskilt. </w:t>
      </w:r>
    </w:p>
  </w:comment>
  <w:comment w:id="29" w:author="Författare" w:initials="A">
    <w:p w14:paraId="798AE8F7" w14:textId="0ECE265B" w:rsidR="00107349" w:rsidRDefault="00107349" w:rsidP="008F7DC4">
      <w:pPr>
        <w:pStyle w:val="Brdtext"/>
        <w:spacing w:before="115" w:line="264" w:lineRule="auto"/>
        <w:ind w:left="120" w:right="156"/>
        <w:rPr>
          <w:rFonts w:asciiTheme="minorHAnsi" w:hAnsiTheme="minorHAnsi" w:cstheme="minorHAnsi"/>
          <w:spacing w:val="-22"/>
          <w:w w:val="105"/>
          <w:sz w:val="22"/>
          <w:szCs w:val="22"/>
          <w:shd w:val="clear" w:color="auto" w:fill="00FFFF"/>
          <w:lang w:val="sv-SE"/>
        </w:rPr>
      </w:pPr>
      <w:r>
        <w:rPr>
          <w:rStyle w:val="Kommentarsreferens"/>
        </w:rPr>
        <w:annotationRef/>
      </w:r>
      <w:r w:rsidRPr="009E738E">
        <w:rPr>
          <w:rFonts w:asciiTheme="minorHAnsi" w:hAnsiTheme="minorHAnsi" w:cstheme="minorHAnsi"/>
          <w:w w:val="105"/>
          <w:sz w:val="22"/>
          <w:szCs w:val="22"/>
          <w:shd w:val="clear" w:color="auto" w:fill="00FFFF"/>
          <w:lang w:val="sv-SE"/>
        </w:rPr>
        <w:t>Vid</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alternativ</w:t>
      </w:r>
      <w:r w:rsidRPr="009E738E">
        <w:rPr>
          <w:rFonts w:asciiTheme="minorHAnsi" w:hAnsiTheme="minorHAnsi" w:cstheme="minorHAnsi"/>
          <w:spacing w:val="-21"/>
          <w:w w:val="105"/>
          <w:sz w:val="22"/>
          <w:szCs w:val="22"/>
          <w:shd w:val="clear" w:color="auto" w:fill="00FFFF"/>
          <w:lang w:val="sv-SE"/>
        </w:rPr>
        <w:t xml:space="preserve"> </w:t>
      </w:r>
      <w:r>
        <w:rPr>
          <w:rFonts w:asciiTheme="minorHAnsi" w:hAnsiTheme="minorHAnsi" w:cstheme="minorHAnsi"/>
          <w:spacing w:val="-21"/>
          <w:w w:val="105"/>
          <w:sz w:val="22"/>
          <w:szCs w:val="22"/>
          <w:shd w:val="clear" w:color="auto" w:fill="00FFFF"/>
          <w:lang w:val="sv-SE"/>
        </w:rPr>
        <w:t>2</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ovan</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ska</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ett</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jämförelsepris</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beräknas,</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baserat</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på</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en</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avvägning</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mellan</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pris</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och</w:t>
      </w:r>
      <w:r w:rsidRPr="009E738E">
        <w:rPr>
          <w:rFonts w:asciiTheme="minorHAnsi" w:hAnsiTheme="minorHAnsi" w:cstheme="minorHAnsi"/>
          <w:spacing w:val="-21"/>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extra</w:t>
      </w:r>
      <w:r w:rsidRPr="009E738E">
        <w:rPr>
          <w:rFonts w:asciiTheme="minorHAnsi" w:hAnsiTheme="minorHAnsi" w:cstheme="minorHAnsi"/>
          <w:w w:val="105"/>
          <w:sz w:val="22"/>
          <w:szCs w:val="22"/>
          <w:lang w:val="sv-SE"/>
        </w:rPr>
        <w:t xml:space="preserve"> </w:t>
      </w:r>
      <w:r w:rsidRPr="009E738E">
        <w:rPr>
          <w:rFonts w:asciiTheme="minorHAnsi" w:hAnsiTheme="minorHAnsi" w:cstheme="minorHAnsi"/>
          <w:w w:val="105"/>
          <w:sz w:val="22"/>
          <w:szCs w:val="22"/>
          <w:shd w:val="clear" w:color="auto" w:fill="00FFFF"/>
          <w:lang w:val="sv-SE"/>
        </w:rPr>
        <w:t>kvalitet.</w:t>
      </w:r>
      <w:r w:rsidRPr="009E738E">
        <w:rPr>
          <w:rFonts w:asciiTheme="minorHAnsi" w:hAnsiTheme="minorHAnsi" w:cstheme="minorHAnsi"/>
          <w:spacing w:val="-22"/>
          <w:w w:val="105"/>
          <w:sz w:val="22"/>
          <w:szCs w:val="22"/>
          <w:shd w:val="clear" w:color="auto" w:fill="00FFFF"/>
          <w:lang w:val="sv-SE"/>
        </w:rPr>
        <w:t xml:space="preserve"> </w:t>
      </w:r>
    </w:p>
    <w:p w14:paraId="15A21EFE" w14:textId="77777777" w:rsidR="00107349" w:rsidRPr="009E738E" w:rsidRDefault="00107349" w:rsidP="008F7DC4">
      <w:pPr>
        <w:pStyle w:val="Brdtext"/>
        <w:spacing w:before="115" w:line="264" w:lineRule="auto"/>
        <w:ind w:left="120" w:right="156"/>
        <w:rPr>
          <w:rFonts w:asciiTheme="minorHAnsi" w:hAnsiTheme="minorHAnsi" w:cstheme="minorHAnsi"/>
          <w:spacing w:val="-22"/>
          <w:w w:val="105"/>
          <w:sz w:val="22"/>
          <w:szCs w:val="22"/>
          <w:shd w:val="clear" w:color="auto" w:fill="00FFFF"/>
          <w:lang w:val="sv-SE"/>
        </w:rPr>
      </w:pPr>
    </w:p>
    <w:p w14:paraId="611834C7" w14:textId="77777777" w:rsidR="00107349" w:rsidRPr="009E738E" w:rsidRDefault="00107349" w:rsidP="008F7DC4">
      <w:pPr>
        <w:pStyle w:val="Brdtext"/>
        <w:spacing w:before="115" w:line="264" w:lineRule="auto"/>
        <w:ind w:left="120" w:right="156"/>
        <w:rPr>
          <w:rFonts w:asciiTheme="minorHAnsi" w:hAnsiTheme="minorHAnsi" w:cstheme="minorHAnsi"/>
          <w:w w:val="105"/>
          <w:sz w:val="22"/>
          <w:szCs w:val="22"/>
          <w:shd w:val="clear" w:color="auto" w:fill="00FFFF"/>
          <w:lang w:val="sv-SE"/>
        </w:rPr>
      </w:pPr>
      <w:r w:rsidRPr="009E738E">
        <w:rPr>
          <w:rFonts w:asciiTheme="minorHAnsi" w:hAnsiTheme="minorHAnsi" w:cstheme="minorHAnsi"/>
          <w:w w:val="105"/>
          <w:sz w:val="22"/>
          <w:szCs w:val="22"/>
          <w:shd w:val="clear" w:color="auto" w:fill="00FFFF"/>
          <w:lang w:val="sv-SE"/>
        </w:rPr>
        <w:t>Här</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beskriver</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man</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hur</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man</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värderar</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de</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kriterier</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som</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beskrivits</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i</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kravspecifikationen.</w:t>
      </w:r>
      <w:r w:rsidRPr="009E738E">
        <w:rPr>
          <w:rFonts w:asciiTheme="minorHAnsi" w:hAnsiTheme="minorHAnsi" w:cstheme="minorHAnsi"/>
          <w:spacing w:val="-22"/>
          <w:w w:val="105"/>
          <w:sz w:val="22"/>
          <w:szCs w:val="22"/>
          <w:shd w:val="clear" w:color="auto" w:fill="00FFFF"/>
          <w:lang w:val="sv-SE"/>
        </w:rPr>
        <w:t xml:space="preserve"> </w:t>
      </w:r>
      <w:r w:rsidRPr="009E738E">
        <w:rPr>
          <w:rFonts w:asciiTheme="minorHAnsi" w:hAnsiTheme="minorHAnsi" w:cstheme="minorHAnsi"/>
          <w:w w:val="105"/>
          <w:sz w:val="22"/>
          <w:szCs w:val="22"/>
          <w:shd w:val="clear" w:color="auto" w:fill="00FFFF"/>
          <w:lang w:val="sv-SE"/>
        </w:rPr>
        <w:t xml:space="preserve">Mervärde anges som en summa. Summan kan beräknas genom del av förväntad kontraktssumma. </w:t>
      </w:r>
    </w:p>
    <w:p w14:paraId="78ADA99B" w14:textId="77777777" w:rsidR="00107349" w:rsidRPr="00167BDD" w:rsidRDefault="00107349" w:rsidP="008F7DC4">
      <w:pPr>
        <w:pStyle w:val="Brdtext"/>
        <w:spacing w:before="115" w:line="264" w:lineRule="auto"/>
        <w:ind w:left="120" w:right="156"/>
        <w:rPr>
          <w:rFonts w:asciiTheme="minorHAnsi" w:hAnsiTheme="minorHAnsi" w:cstheme="minorHAnsi"/>
          <w:sz w:val="22"/>
          <w:szCs w:val="22"/>
          <w:lang w:val="sv-SE"/>
        </w:rPr>
      </w:pPr>
      <w:r w:rsidRPr="009E738E">
        <w:rPr>
          <w:rFonts w:asciiTheme="minorHAnsi" w:hAnsiTheme="minorHAnsi" w:cstheme="minorHAnsi"/>
          <w:w w:val="105"/>
          <w:sz w:val="22"/>
          <w:szCs w:val="22"/>
          <w:shd w:val="clear" w:color="auto" w:fill="00FFFF"/>
          <w:lang w:val="sv-SE"/>
        </w:rPr>
        <w:t>Ex. offererat pris 500 000 kr, mervärden bör då inte vara mer än maximalt totalt 100 000 kr.</w:t>
      </w:r>
      <w:r>
        <w:rPr>
          <w:rFonts w:asciiTheme="minorHAnsi" w:hAnsiTheme="minorHAnsi" w:cstheme="minorHAnsi"/>
          <w:w w:val="105"/>
          <w:sz w:val="22"/>
          <w:szCs w:val="22"/>
          <w:shd w:val="clear" w:color="auto" w:fill="00FFFF"/>
          <w:lang w:val="sv-SE"/>
        </w:rPr>
        <w:t xml:space="preserve"> </w:t>
      </w:r>
    </w:p>
    <w:p w14:paraId="39508E0E" w14:textId="77777777" w:rsidR="00107349" w:rsidRPr="008F7DC4" w:rsidRDefault="00107349">
      <w:pPr>
        <w:pStyle w:val="Kommentarer"/>
        <w:rPr>
          <w:lang w:val="sv-S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B6E52C" w15:done="0"/>
  <w15:commentEx w15:paraId="54CE3DE2" w15:done="0"/>
  <w15:commentEx w15:paraId="0728E3CB" w15:done="0"/>
  <w15:commentEx w15:paraId="46B78A4F" w15:done="0"/>
  <w15:commentEx w15:paraId="0A41CEF2" w15:done="0"/>
  <w15:commentEx w15:paraId="15B4E27A" w15:done="0"/>
  <w15:commentEx w15:paraId="57611E90" w15:done="0"/>
  <w15:commentEx w15:paraId="43DE55A6" w15:done="0"/>
  <w15:commentEx w15:paraId="76BE0219" w15:done="0"/>
  <w15:commentEx w15:paraId="27F026C3" w15:done="0"/>
  <w15:commentEx w15:paraId="72636CFE" w15:done="0"/>
  <w15:commentEx w15:paraId="6B594C79" w15:done="0"/>
  <w15:commentEx w15:paraId="5BD7B611" w15:done="0"/>
  <w15:commentEx w15:paraId="5FD38E8B" w15:done="0"/>
  <w15:commentEx w15:paraId="47F0BCE1" w15:done="0"/>
  <w15:commentEx w15:paraId="39508E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6E52C" w16cid:durableId="23835C91"/>
  <w16cid:commentId w16cid:paraId="54CE3DE2" w16cid:durableId="23835C92"/>
  <w16cid:commentId w16cid:paraId="0728E3CB" w16cid:durableId="23835C93"/>
  <w16cid:commentId w16cid:paraId="46B78A4F" w16cid:durableId="23835C94"/>
  <w16cid:commentId w16cid:paraId="0A41CEF2" w16cid:durableId="23835C95"/>
  <w16cid:commentId w16cid:paraId="15B4E27A" w16cid:durableId="23835C96"/>
  <w16cid:commentId w16cid:paraId="57611E90" w16cid:durableId="23835C97"/>
  <w16cid:commentId w16cid:paraId="43DE55A6" w16cid:durableId="23835C98"/>
  <w16cid:commentId w16cid:paraId="76BE0219" w16cid:durableId="23835C99"/>
  <w16cid:commentId w16cid:paraId="27F026C3" w16cid:durableId="2386F3A7"/>
  <w16cid:commentId w16cid:paraId="72636CFE" w16cid:durableId="23835C9A"/>
  <w16cid:commentId w16cid:paraId="6B594C79" w16cid:durableId="23835C9B"/>
  <w16cid:commentId w16cid:paraId="5BD7B611" w16cid:durableId="23835C9C"/>
  <w16cid:commentId w16cid:paraId="5FD38E8B" w16cid:durableId="23835C9D"/>
  <w16cid:commentId w16cid:paraId="47F0BCE1" w16cid:durableId="23835C9E"/>
  <w16cid:commentId w16cid:paraId="39508E0E" w16cid:durableId="23835C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84A4" w14:textId="77777777" w:rsidR="002670BD" w:rsidRDefault="002670BD">
      <w:r>
        <w:separator/>
      </w:r>
    </w:p>
  </w:endnote>
  <w:endnote w:type="continuationSeparator" w:id="0">
    <w:p w14:paraId="71120D32" w14:textId="77777777" w:rsidR="002670BD" w:rsidRDefault="0026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477E" w14:textId="4C8B4B6D" w:rsidR="00107349" w:rsidRDefault="00107349">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CBA7" w14:textId="77777777" w:rsidR="002670BD" w:rsidRDefault="002670BD">
      <w:r>
        <w:separator/>
      </w:r>
    </w:p>
  </w:footnote>
  <w:footnote w:type="continuationSeparator" w:id="0">
    <w:p w14:paraId="3E58A72D" w14:textId="77777777" w:rsidR="002670BD" w:rsidRDefault="00267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7904" w14:textId="2A230BFA" w:rsidR="00107349" w:rsidRPr="001655B7" w:rsidRDefault="00107349" w:rsidP="00107349">
    <w:pPr>
      <w:tabs>
        <w:tab w:val="left" w:pos="5103"/>
      </w:tabs>
      <w:spacing w:before="5"/>
      <w:rPr>
        <w:sz w:val="20"/>
        <w:szCs w:val="20"/>
        <w:highlight w:val="yellow"/>
      </w:rPr>
    </w:pPr>
    <w:r>
      <w:rPr>
        <w:noProof/>
        <w:lang w:eastAsia="sv-SE"/>
      </w:rPr>
      <w:drawing>
        <wp:inline distT="0" distB="0" distL="0" distR="0" wp14:anchorId="540311EC" wp14:editId="1DDFE335">
          <wp:extent cx="657225" cy="589236"/>
          <wp:effectExtent l="0" t="0" r="0" b="1905"/>
          <wp:docPr id="5" name="Bildobjekt 5" descr="Stockholms universi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se_big_dark_blue.gif"/>
                  <pic:cNvPicPr/>
                </pic:nvPicPr>
                <pic:blipFill>
                  <a:blip r:embed="rId1">
                    <a:extLst>
                      <a:ext uri="{28A0092B-C50C-407E-A947-70E740481C1C}">
                        <a14:useLocalDpi xmlns:a14="http://schemas.microsoft.com/office/drawing/2010/main" val="0"/>
                      </a:ext>
                    </a:extLst>
                  </a:blip>
                  <a:stretch>
                    <a:fillRect/>
                  </a:stretch>
                </pic:blipFill>
                <pic:spPr>
                  <a:xfrm>
                    <a:off x="0" y="0"/>
                    <a:ext cx="657225" cy="589236"/>
                  </a:xfrm>
                  <a:prstGeom prst="rect">
                    <a:avLst/>
                  </a:prstGeom>
                </pic:spPr>
              </pic:pic>
            </a:graphicData>
          </a:graphic>
        </wp:inline>
      </w:drawing>
    </w:r>
    <w:r>
      <w:rPr>
        <w:sz w:val="4"/>
        <w:szCs w:val="4"/>
      </w:rPr>
      <w:tab/>
    </w:r>
    <w:proofErr w:type="spellStart"/>
    <w:r w:rsidRPr="001655B7">
      <w:rPr>
        <w:sz w:val="20"/>
        <w:szCs w:val="20"/>
        <w:highlight w:val="yellow"/>
      </w:rPr>
      <w:t>Upphandlingens</w:t>
    </w:r>
    <w:proofErr w:type="spellEnd"/>
    <w:r w:rsidRPr="001655B7">
      <w:rPr>
        <w:sz w:val="20"/>
        <w:szCs w:val="20"/>
        <w:highlight w:val="yellow"/>
      </w:rPr>
      <w:t xml:space="preserve"> </w:t>
    </w:r>
    <w:proofErr w:type="spellStart"/>
    <w:r w:rsidRPr="001655B7">
      <w:rPr>
        <w:sz w:val="20"/>
        <w:szCs w:val="20"/>
        <w:highlight w:val="yellow"/>
      </w:rPr>
      <w:t>namn</w:t>
    </w:r>
    <w:proofErr w:type="spellEnd"/>
    <w:r w:rsidRPr="001655B7">
      <w:rPr>
        <w:sz w:val="20"/>
        <w:szCs w:val="20"/>
        <w:highlight w:val="yellow"/>
      </w:rPr>
      <w:t>:</w:t>
    </w:r>
  </w:p>
  <w:p w14:paraId="3363F95F" w14:textId="7BFAD43D" w:rsidR="00107349" w:rsidRPr="001655B7" w:rsidRDefault="00107349" w:rsidP="00107349">
    <w:pPr>
      <w:tabs>
        <w:tab w:val="left" w:pos="5103"/>
      </w:tabs>
      <w:spacing w:before="5"/>
      <w:rPr>
        <w:sz w:val="20"/>
        <w:szCs w:val="20"/>
      </w:rPr>
    </w:pPr>
    <w:r w:rsidRPr="001655B7">
      <w:rPr>
        <w:sz w:val="20"/>
        <w:szCs w:val="20"/>
        <w:highlight w:val="yellow"/>
      </w:rPr>
      <w:tab/>
    </w:r>
    <w:proofErr w:type="spellStart"/>
    <w:r w:rsidRPr="001655B7">
      <w:rPr>
        <w:sz w:val="20"/>
        <w:szCs w:val="20"/>
        <w:highlight w:val="yellow"/>
      </w:rPr>
      <w:t>Diarienummer</w:t>
    </w:r>
    <w:proofErr w:type="spellEnd"/>
    <w:r w:rsidRPr="001655B7">
      <w:rPr>
        <w:sz w:val="20"/>
        <w:szCs w:val="20"/>
        <w:highlight w:val="yellow"/>
      </w:rPr>
      <w:t>:</w:t>
    </w:r>
  </w:p>
  <w:p w14:paraId="6B25F04D" w14:textId="77777777" w:rsidR="00107349" w:rsidRDefault="00107349" w:rsidP="00107349">
    <w:pPr>
      <w:tabs>
        <w:tab w:val="left" w:pos="51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D293" w14:textId="0E61CF2F" w:rsidR="00107349" w:rsidRPr="001655B7" w:rsidRDefault="00107349" w:rsidP="00107349">
    <w:pPr>
      <w:pStyle w:val="Sidhuvud"/>
      <w:numPr>
        <w:ilvl w:val="0"/>
        <w:numId w:val="34"/>
      </w:numPr>
      <w:rPr>
        <w:highlight w:val="yellow"/>
      </w:rPr>
    </w:pPr>
    <w:r>
      <w:rPr>
        <w:noProof/>
        <w:lang w:eastAsia="sv-SE"/>
      </w:rPr>
      <w:drawing>
        <wp:inline distT="0" distB="0" distL="0" distR="0" wp14:anchorId="0A06DA1B" wp14:editId="6E186821">
          <wp:extent cx="657225" cy="589236"/>
          <wp:effectExtent l="0" t="0" r="0" b="1905"/>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se_big_dark_blue.gif"/>
                  <pic:cNvPicPr/>
                </pic:nvPicPr>
                <pic:blipFill>
                  <a:blip r:embed="rId1">
                    <a:extLst>
                      <a:ext uri="{28A0092B-C50C-407E-A947-70E740481C1C}">
                        <a14:useLocalDpi xmlns:a14="http://schemas.microsoft.com/office/drawing/2010/main" val="0"/>
                      </a:ext>
                    </a:extLst>
                  </a:blip>
                  <a:stretch>
                    <a:fillRect/>
                  </a:stretch>
                </pic:blipFill>
                <pic:spPr>
                  <a:xfrm>
                    <a:off x="0" y="0"/>
                    <a:ext cx="671448" cy="601988"/>
                  </a:xfrm>
                  <a:prstGeom prst="rect">
                    <a:avLst/>
                  </a:prstGeom>
                </pic:spPr>
              </pic:pic>
            </a:graphicData>
          </a:graphic>
        </wp:inline>
      </w:drawing>
    </w:r>
    <w:r>
      <w:tab/>
    </w:r>
    <w:proofErr w:type="spellStart"/>
    <w:r w:rsidRPr="001655B7">
      <w:rPr>
        <w:highlight w:val="yellow"/>
      </w:rPr>
      <w:t>Upphandlingens</w:t>
    </w:r>
    <w:proofErr w:type="spellEnd"/>
    <w:r w:rsidRPr="001655B7">
      <w:rPr>
        <w:highlight w:val="yellow"/>
      </w:rPr>
      <w:t xml:space="preserve"> </w:t>
    </w:r>
    <w:proofErr w:type="spellStart"/>
    <w:r w:rsidRPr="001655B7">
      <w:rPr>
        <w:highlight w:val="yellow"/>
      </w:rPr>
      <w:t>namn</w:t>
    </w:r>
    <w:proofErr w:type="spellEnd"/>
    <w:r w:rsidRPr="001655B7">
      <w:rPr>
        <w:highlight w:val="yellow"/>
      </w:rPr>
      <w:t>:</w:t>
    </w:r>
  </w:p>
  <w:p w14:paraId="6052EFF3" w14:textId="417F8600" w:rsidR="00107349" w:rsidRDefault="00107349" w:rsidP="001655B7">
    <w:pPr>
      <w:pStyle w:val="Sidhuvud"/>
    </w:pPr>
    <w:r w:rsidRPr="001655B7">
      <w:rPr>
        <w:highlight w:val="yellow"/>
      </w:rPr>
      <w:tab/>
    </w:r>
    <w:proofErr w:type="spellStart"/>
    <w:r w:rsidRPr="001655B7">
      <w:rPr>
        <w:highlight w:val="yellow"/>
      </w:rPr>
      <w:t>Diarienummer</w:t>
    </w:r>
    <w:proofErr w:type="spellEnd"/>
    <w:r w:rsidRPr="001655B7">
      <w:rPr>
        <w:highlight w:val="yellow"/>
      </w:rPr>
      <w:t>:</w:t>
    </w:r>
  </w:p>
  <w:p w14:paraId="7CCC997A" w14:textId="22D9175B" w:rsidR="00107349" w:rsidRPr="001116EF" w:rsidRDefault="00107349" w:rsidP="001655B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0DE"/>
    <w:multiLevelType w:val="multilevel"/>
    <w:tmpl w:val="174ADC24"/>
    <w:lvl w:ilvl="0">
      <w:start w:val="5"/>
      <w:numFmt w:val="decimal"/>
      <w:lvlText w:val="%1"/>
      <w:lvlJc w:val="left"/>
      <w:pPr>
        <w:ind w:left="496" w:hanging="397"/>
      </w:pPr>
      <w:rPr>
        <w:rFonts w:hint="default"/>
      </w:rPr>
    </w:lvl>
    <w:lvl w:ilvl="1">
      <w:start w:val="4"/>
      <w:numFmt w:val="decimal"/>
      <w:lvlText w:val="%1.%2"/>
      <w:lvlJc w:val="left"/>
      <w:pPr>
        <w:ind w:left="496" w:hanging="397"/>
      </w:pPr>
      <w:rPr>
        <w:rFonts w:ascii="Arial" w:eastAsia="Arial" w:hAnsi="Arial" w:cs="Arial" w:hint="default"/>
        <w:b/>
        <w:bCs/>
        <w:spacing w:val="-2"/>
        <w:w w:val="100"/>
        <w:sz w:val="24"/>
        <w:szCs w:val="24"/>
      </w:rPr>
    </w:lvl>
    <w:lvl w:ilvl="2">
      <w:start w:val="1"/>
      <w:numFmt w:val="decimal"/>
      <w:lvlText w:val="%1.%2.%3"/>
      <w:lvlJc w:val="left"/>
      <w:pPr>
        <w:ind w:left="100" w:hanging="594"/>
      </w:pPr>
      <w:rPr>
        <w:rFonts w:ascii="Arial" w:eastAsia="Arial" w:hAnsi="Arial" w:cs="Arial" w:hint="default"/>
        <w:b/>
        <w:bCs/>
        <w:spacing w:val="-2"/>
        <w:w w:val="100"/>
        <w:sz w:val="24"/>
        <w:szCs w:val="24"/>
      </w:rPr>
    </w:lvl>
    <w:lvl w:ilvl="3">
      <w:numFmt w:val="bullet"/>
      <w:lvlText w:val="•"/>
      <w:lvlJc w:val="left"/>
      <w:pPr>
        <w:ind w:left="2424" w:hanging="594"/>
      </w:pPr>
      <w:rPr>
        <w:rFonts w:hint="default"/>
      </w:rPr>
    </w:lvl>
    <w:lvl w:ilvl="4">
      <w:numFmt w:val="bullet"/>
      <w:lvlText w:val="•"/>
      <w:lvlJc w:val="left"/>
      <w:pPr>
        <w:ind w:left="3386" w:hanging="594"/>
      </w:pPr>
      <w:rPr>
        <w:rFonts w:hint="default"/>
      </w:rPr>
    </w:lvl>
    <w:lvl w:ilvl="5">
      <w:numFmt w:val="bullet"/>
      <w:lvlText w:val="•"/>
      <w:lvlJc w:val="left"/>
      <w:pPr>
        <w:ind w:left="4348" w:hanging="594"/>
      </w:pPr>
      <w:rPr>
        <w:rFonts w:hint="default"/>
      </w:rPr>
    </w:lvl>
    <w:lvl w:ilvl="6">
      <w:numFmt w:val="bullet"/>
      <w:lvlText w:val="•"/>
      <w:lvlJc w:val="left"/>
      <w:pPr>
        <w:ind w:left="5311" w:hanging="594"/>
      </w:pPr>
      <w:rPr>
        <w:rFonts w:hint="default"/>
      </w:rPr>
    </w:lvl>
    <w:lvl w:ilvl="7">
      <w:numFmt w:val="bullet"/>
      <w:lvlText w:val="•"/>
      <w:lvlJc w:val="left"/>
      <w:pPr>
        <w:ind w:left="6273" w:hanging="594"/>
      </w:pPr>
      <w:rPr>
        <w:rFonts w:hint="default"/>
      </w:rPr>
    </w:lvl>
    <w:lvl w:ilvl="8">
      <w:numFmt w:val="bullet"/>
      <w:lvlText w:val="•"/>
      <w:lvlJc w:val="left"/>
      <w:pPr>
        <w:ind w:left="7235" w:hanging="594"/>
      </w:pPr>
      <w:rPr>
        <w:rFonts w:hint="default"/>
      </w:rPr>
    </w:lvl>
  </w:abstractNum>
  <w:abstractNum w:abstractNumId="1" w15:restartNumberingAfterBreak="0">
    <w:nsid w:val="0C956061"/>
    <w:multiLevelType w:val="hybridMultilevel"/>
    <w:tmpl w:val="8298721E"/>
    <w:lvl w:ilvl="0" w:tplc="5456F92E">
      <w:numFmt w:val="bullet"/>
      <w:lvlText w:val="-"/>
      <w:lvlJc w:val="left"/>
      <w:pPr>
        <w:ind w:left="100" w:hanging="118"/>
      </w:pPr>
      <w:rPr>
        <w:rFonts w:ascii="Arial" w:eastAsia="Arial" w:hAnsi="Arial" w:cs="Arial" w:hint="default"/>
        <w:w w:val="102"/>
        <w:sz w:val="19"/>
        <w:szCs w:val="19"/>
      </w:rPr>
    </w:lvl>
    <w:lvl w:ilvl="1" w:tplc="23A26108">
      <w:numFmt w:val="bullet"/>
      <w:lvlText w:val="•"/>
      <w:lvlJc w:val="left"/>
      <w:pPr>
        <w:ind w:left="1006" w:hanging="118"/>
      </w:pPr>
      <w:rPr>
        <w:rFonts w:hint="default"/>
      </w:rPr>
    </w:lvl>
    <w:lvl w:ilvl="2" w:tplc="CF8E31F8">
      <w:numFmt w:val="bullet"/>
      <w:lvlText w:val="•"/>
      <w:lvlJc w:val="left"/>
      <w:pPr>
        <w:ind w:left="1912" w:hanging="118"/>
      </w:pPr>
      <w:rPr>
        <w:rFonts w:hint="default"/>
      </w:rPr>
    </w:lvl>
    <w:lvl w:ilvl="3" w:tplc="528401CE">
      <w:numFmt w:val="bullet"/>
      <w:lvlText w:val="•"/>
      <w:lvlJc w:val="left"/>
      <w:pPr>
        <w:ind w:left="2818" w:hanging="118"/>
      </w:pPr>
      <w:rPr>
        <w:rFonts w:hint="default"/>
      </w:rPr>
    </w:lvl>
    <w:lvl w:ilvl="4" w:tplc="A0A8F68A">
      <w:numFmt w:val="bullet"/>
      <w:lvlText w:val="•"/>
      <w:lvlJc w:val="left"/>
      <w:pPr>
        <w:ind w:left="3724" w:hanging="118"/>
      </w:pPr>
      <w:rPr>
        <w:rFonts w:hint="default"/>
      </w:rPr>
    </w:lvl>
    <w:lvl w:ilvl="5" w:tplc="C3DA3232">
      <w:numFmt w:val="bullet"/>
      <w:lvlText w:val="•"/>
      <w:lvlJc w:val="left"/>
      <w:pPr>
        <w:ind w:left="4630" w:hanging="118"/>
      </w:pPr>
      <w:rPr>
        <w:rFonts w:hint="default"/>
      </w:rPr>
    </w:lvl>
    <w:lvl w:ilvl="6" w:tplc="0ECE3000">
      <w:numFmt w:val="bullet"/>
      <w:lvlText w:val="•"/>
      <w:lvlJc w:val="left"/>
      <w:pPr>
        <w:ind w:left="5536" w:hanging="118"/>
      </w:pPr>
      <w:rPr>
        <w:rFonts w:hint="default"/>
      </w:rPr>
    </w:lvl>
    <w:lvl w:ilvl="7" w:tplc="E0C81C82">
      <w:numFmt w:val="bullet"/>
      <w:lvlText w:val="•"/>
      <w:lvlJc w:val="left"/>
      <w:pPr>
        <w:ind w:left="6442" w:hanging="118"/>
      </w:pPr>
      <w:rPr>
        <w:rFonts w:hint="default"/>
      </w:rPr>
    </w:lvl>
    <w:lvl w:ilvl="8" w:tplc="31947E42">
      <w:numFmt w:val="bullet"/>
      <w:lvlText w:val="•"/>
      <w:lvlJc w:val="left"/>
      <w:pPr>
        <w:ind w:left="7348" w:hanging="118"/>
      </w:pPr>
      <w:rPr>
        <w:rFonts w:hint="default"/>
      </w:rPr>
    </w:lvl>
  </w:abstractNum>
  <w:abstractNum w:abstractNumId="2" w15:restartNumberingAfterBreak="0">
    <w:nsid w:val="0E811406"/>
    <w:multiLevelType w:val="multilevel"/>
    <w:tmpl w:val="085E63B6"/>
    <w:lvl w:ilvl="0">
      <w:start w:val="1"/>
      <w:numFmt w:val="decimal"/>
      <w:lvlText w:val="%1."/>
      <w:lvlJc w:val="left"/>
      <w:pPr>
        <w:ind w:left="480" w:hanging="360"/>
      </w:pPr>
      <w:rPr>
        <w:rFonts w:hint="default"/>
      </w:rPr>
    </w:lvl>
    <w:lvl w:ilvl="1">
      <w:start w:val="2"/>
      <w:numFmt w:val="decimal"/>
      <w:isLgl/>
      <w:lvlText w:val="%1.%2"/>
      <w:lvlJc w:val="left"/>
      <w:pPr>
        <w:ind w:left="82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00" w:hanging="1800"/>
      </w:pPr>
      <w:rPr>
        <w:rFonts w:hint="default"/>
      </w:rPr>
    </w:lvl>
    <w:lvl w:ilvl="8">
      <w:start w:val="1"/>
      <w:numFmt w:val="decimal"/>
      <w:isLgl/>
      <w:lvlText w:val="%1.%2.%3.%4.%5.%6.%7.%8.%9"/>
      <w:lvlJc w:val="left"/>
      <w:pPr>
        <w:ind w:left="4640" w:hanging="1800"/>
      </w:pPr>
      <w:rPr>
        <w:rFonts w:hint="default"/>
      </w:rPr>
    </w:lvl>
  </w:abstractNum>
  <w:abstractNum w:abstractNumId="3" w15:restartNumberingAfterBreak="0">
    <w:nsid w:val="1155299F"/>
    <w:multiLevelType w:val="multilevel"/>
    <w:tmpl w:val="EBC81A04"/>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 w15:restartNumberingAfterBreak="0">
    <w:nsid w:val="15AF2060"/>
    <w:multiLevelType w:val="hybridMultilevel"/>
    <w:tmpl w:val="EF2C32C4"/>
    <w:lvl w:ilvl="0" w:tplc="47969E2E">
      <w:start w:val="1"/>
      <w:numFmt w:val="decimal"/>
      <w:lvlText w:val="%1."/>
      <w:lvlJc w:val="left"/>
      <w:pPr>
        <w:ind w:left="480" w:hanging="360"/>
      </w:pPr>
      <w:rPr>
        <w:rFonts w:hint="default"/>
      </w:rPr>
    </w:lvl>
    <w:lvl w:ilvl="1" w:tplc="041D0019">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abstractNum w:abstractNumId="5" w15:restartNumberingAfterBreak="0">
    <w:nsid w:val="15F34F78"/>
    <w:multiLevelType w:val="multilevel"/>
    <w:tmpl w:val="EAEACF50"/>
    <w:lvl w:ilvl="0">
      <w:start w:val="1"/>
      <w:numFmt w:val="decimal"/>
      <w:lvlText w:val="%1"/>
      <w:lvlJc w:val="left"/>
      <w:pPr>
        <w:ind w:left="100" w:hanging="401"/>
      </w:pPr>
      <w:rPr>
        <w:rFonts w:hint="default"/>
      </w:rPr>
    </w:lvl>
    <w:lvl w:ilvl="1">
      <w:start w:val="2"/>
      <w:numFmt w:val="decimal"/>
      <w:lvlText w:val="%1.%2"/>
      <w:lvlJc w:val="left"/>
      <w:pPr>
        <w:ind w:left="500" w:hanging="401"/>
      </w:pPr>
      <w:rPr>
        <w:rFonts w:ascii="Arial" w:eastAsia="Arial" w:hAnsi="Arial" w:cs="Arial" w:hint="default"/>
        <w:b/>
        <w:bCs/>
        <w:w w:val="100"/>
        <w:sz w:val="24"/>
        <w:szCs w:val="24"/>
      </w:rPr>
    </w:lvl>
    <w:lvl w:ilvl="2">
      <w:start w:val="1"/>
      <w:numFmt w:val="decimal"/>
      <w:lvlText w:val="%1.%2.%3"/>
      <w:lvlJc w:val="left"/>
      <w:pPr>
        <w:ind w:left="100" w:hanging="594"/>
      </w:pPr>
      <w:rPr>
        <w:rFonts w:ascii="Arial" w:eastAsia="Arial" w:hAnsi="Arial" w:cs="Arial" w:hint="default"/>
        <w:b/>
        <w:bCs/>
        <w:spacing w:val="-2"/>
        <w:w w:val="100"/>
        <w:sz w:val="24"/>
        <w:szCs w:val="24"/>
      </w:rPr>
    </w:lvl>
    <w:lvl w:ilvl="3">
      <w:numFmt w:val="bullet"/>
      <w:lvlText w:val="•"/>
      <w:lvlJc w:val="left"/>
      <w:pPr>
        <w:ind w:left="2424" w:hanging="594"/>
      </w:pPr>
      <w:rPr>
        <w:rFonts w:hint="default"/>
      </w:rPr>
    </w:lvl>
    <w:lvl w:ilvl="4">
      <w:numFmt w:val="bullet"/>
      <w:lvlText w:val="•"/>
      <w:lvlJc w:val="left"/>
      <w:pPr>
        <w:ind w:left="3386" w:hanging="594"/>
      </w:pPr>
      <w:rPr>
        <w:rFonts w:hint="default"/>
      </w:rPr>
    </w:lvl>
    <w:lvl w:ilvl="5">
      <w:numFmt w:val="bullet"/>
      <w:lvlText w:val="•"/>
      <w:lvlJc w:val="left"/>
      <w:pPr>
        <w:ind w:left="4348" w:hanging="594"/>
      </w:pPr>
      <w:rPr>
        <w:rFonts w:hint="default"/>
      </w:rPr>
    </w:lvl>
    <w:lvl w:ilvl="6">
      <w:numFmt w:val="bullet"/>
      <w:lvlText w:val="•"/>
      <w:lvlJc w:val="left"/>
      <w:pPr>
        <w:ind w:left="5311" w:hanging="594"/>
      </w:pPr>
      <w:rPr>
        <w:rFonts w:hint="default"/>
      </w:rPr>
    </w:lvl>
    <w:lvl w:ilvl="7">
      <w:numFmt w:val="bullet"/>
      <w:lvlText w:val="•"/>
      <w:lvlJc w:val="left"/>
      <w:pPr>
        <w:ind w:left="6273" w:hanging="594"/>
      </w:pPr>
      <w:rPr>
        <w:rFonts w:hint="default"/>
      </w:rPr>
    </w:lvl>
    <w:lvl w:ilvl="8">
      <w:numFmt w:val="bullet"/>
      <w:lvlText w:val="•"/>
      <w:lvlJc w:val="left"/>
      <w:pPr>
        <w:ind w:left="7235" w:hanging="594"/>
      </w:pPr>
      <w:rPr>
        <w:rFonts w:hint="default"/>
      </w:rPr>
    </w:lvl>
  </w:abstractNum>
  <w:abstractNum w:abstractNumId="6" w15:restartNumberingAfterBreak="0">
    <w:nsid w:val="16F44A44"/>
    <w:multiLevelType w:val="multilevel"/>
    <w:tmpl w:val="D43C9D52"/>
    <w:lvl w:ilvl="0">
      <w:start w:val="3"/>
      <w:numFmt w:val="decimal"/>
      <w:lvlText w:val="%1"/>
      <w:lvlJc w:val="left"/>
      <w:pPr>
        <w:ind w:left="360" w:hanging="360"/>
      </w:pPr>
      <w:rPr>
        <w:rFonts w:hint="default"/>
      </w:rPr>
    </w:lvl>
    <w:lvl w:ilvl="1">
      <w:start w:val="2"/>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EC52C57"/>
    <w:multiLevelType w:val="hybridMultilevel"/>
    <w:tmpl w:val="2D441172"/>
    <w:lvl w:ilvl="0" w:tplc="DEC6DF18">
      <w:start w:val="1"/>
      <w:numFmt w:val="upperLetter"/>
      <w:lvlText w:val="%1."/>
      <w:lvlJc w:val="left"/>
      <w:pPr>
        <w:ind w:left="1075" w:hanging="360"/>
      </w:pPr>
      <w:rPr>
        <w:rFonts w:hint="default"/>
        <w:w w:val="105"/>
      </w:rPr>
    </w:lvl>
    <w:lvl w:ilvl="1" w:tplc="041D0019" w:tentative="1">
      <w:start w:val="1"/>
      <w:numFmt w:val="lowerLetter"/>
      <w:lvlText w:val="%2."/>
      <w:lvlJc w:val="left"/>
      <w:pPr>
        <w:ind w:left="1795" w:hanging="360"/>
      </w:pPr>
    </w:lvl>
    <w:lvl w:ilvl="2" w:tplc="041D001B" w:tentative="1">
      <w:start w:val="1"/>
      <w:numFmt w:val="lowerRoman"/>
      <w:lvlText w:val="%3."/>
      <w:lvlJc w:val="right"/>
      <w:pPr>
        <w:ind w:left="2515" w:hanging="180"/>
      </w:pPr>
    </w:lvl>
    <w:lvl w:ilvl="3" w:tplc="041D000F" w:tentative="1">
      <w:start w:val="1"/>
      <w:numFmt w:val="decimal"/>
      <w:lvlText w:val="%4."/>
      <w:lvlJc w:val="left"/>
      <w:pPr>
        <w:ind w:left="3235" w:hanging="360"/>
      </w:pPr>
    </w:lvl>
    <w:lvl w:ilvl="4" w:tplc="041D0019" w:tentative="1">
      <w:start w:val="1"/>
      <w:numFmt w:val="lowerLetter"/>
      <w:lvlText w:val="%5."/>
      <w:lvlJc w:val="left"/>
      <w:pPr>
        <w:ind w:left="3955" w:hanging="360"/>
      </w:pPr>
    </w:lvl>
    <w:lvl w:ilvl="5" w:tplc="041D001B" w:tentative="1">
      <w:start w:val="1"/>
      <w:numFmt w:val="lowerRoman"/>
      <w:lvlText w:val="%6."/>
      <w:lvlJc w:val="right"/>
      <w:pPr>
        <w:ind w:left="4675" w:hanging="180"/>
      </w:pPr>
    </w:lvl>
    <w:lvl w:ilvl="6" w:tplc="041D000F" w:tentative="1">
      <w:start w:val="1"/>
      <w:numFmt w:val="decimal"/>
      <w:lvlText w:val="%7."/>
      <w:lvlJc w:val="left"/>
      <w:pPr>
        <w:ind w:left="5395" w:hanging="360"/>
      </w:pPr>
    </w:lvl>
    <w:lvl w:ilvl="7" w:tplc="041D0019" w:tentative="1">
      <w:start w:val="1"/>
      <w:numFmt w:val="lowerLetter"/>
      <w:lvlText w:val="%8."/>
      <w:lvlJc w:val="left"/>
      <w:pPr>
        <w:ind w:left="6115" w:hanging="360"/>
      </w:pPr>
    </w:lvl>
    <w:lvl w:ilvl="8" w:tplc="041D001B" w:tentative="1">
      <w:start w:val="1"/>
      <w:numFmt w:val="lowerRoman"/>
      <w:lvlText w:val="%9."/>
      <w:lvlJc w:val="right"/>
      <w:pPr>
        <w:ind w:left="6835" w:hanging="180"/>
      </w:pPr>
    </w:lvl>
  </w:abstractNum>
  <w:abstractNum w:abstractNumId="8" w15:restartNumberingAfterBreak="0">
    <w:nsid w:val="296B2467"/>
    <w:multiLevelType w:val="hybridMultilevel"/>
    <w:tmpl w:val="68F88474"/>
    <w:lvl w:ilvl="0" w:tplc="24D2E658">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9" w15:restartNumberingAfterBreak="0">
    <w:nsid w:val="2B040486"/>
    <w:multiLevelType w:val="hybridMultilevel"/>
    <w:tmpl w:val="B2C26736"/>
    <w:lvl w:ilvl="0" w:tplc="B0843A80">
      <w:start w:val="1"/>
      <w:numFmt w:val="upperLetter"/>
      <w:lvlText w:val="%1."/>
      <w:lvlJc w:val="left"/>
      <w:pPr>
        <w:ind w:left="2260" w:hanging="360"/>
      </w:pPr>
      <w:rPr>
        <w:rFonts w:hint="default"/>
      </w:rPr>
    </w:lvl>
    <w:lvl w:ilvl="1" w:tplc="041D0019" w:tentative="1">
      <w:start w:val="1"/>
      <w:numFmt w:val="lowerLetter"/>
      <w:lvlText w:val="%2."/>
      <w:lvlJc w:val="left"/>
      <w:pPr>
        <w:ind w:left="2980" w:hanging="360"/>
      </w:pPr>
    </w:lvl>
    <w:lvl w:ilvl="2" w:tplc="041D001B" w:tentative="1">
      <w:start w:val="1"/>
      <w:numFmt w:val="lowerRoman"/>
      <w:lvlText w:val="%3."/>
      <w:lvlJc w:val="right"/>
      <w:pPr>
        <w:ind w:left="3700" w:hanging="180"/>
      </w:pPr>
    </w:lvl>
    <w:lvl w:ilvl="3" w:tplc="041D000F" w:tentative="1">
      <w:start w:val="1"/>
      <w:numFmt w:val="decimal"/>
      <w:lvlText w:val="%4."/>
      <w:lvlJc w:val="left"/>
      <w:pPr>
        <w:ind w:left="4420" w:hanging="360"/>
      </w:pPr>
    </w:lvl>
    <w:lvl w:ilvl="4" w:tplc="041D0019" w:tentative="1">
      <w:start w:val="1"/>
      <w:numFmt w:val="lowerLetter"/>
      <w:lvlText w:val="%5."/>
      <w:lvlJc w:val="left"/>
      <w:pPr>
        <w:ind w:left="5140" w:hanging="360"/>
      </w:pPr>
    </w:lvl>
    <w:lvl w:ilvl="5" w:tplc="041D001B" w:tentative="1">
      <w:start w:val="1"/>
      <w:numFmt w:val="lowerRoman"/>
      <w:lvlText w:val="%6."/>
      <w:lvlJc w:val="right"/>
      <w:pPr>
        <w:ind w:left="5860" w:hanging="180"/>
      </w:pPr>
    </w:lvl>
    <w:lvl w:ilvl="6" w:tplc="041D000F" w:tentative="1">
      <w:start w:val="1"/>
      <w:numFmt w:val="decimal"/>
      <w:lvlText w:val="%7."/>
      <w:lvlJc w:val="left"/>
      <w:pPr>
        <w:ind w:left="6580" w:hanging="360"/>
      </w:pPr>
    </w:lvl>
    <w:lvl w:ilvl="7" w:tplc="041D0019" w:tentative="1">
      <w:start w:val="1"/>
      <w:numFmt w:val="lowerLetter"/>
      <w:lvlText w:val="%8."/>
      <w:lvlJc w:val="left"/>
      <w:pPr>
        <w:ind w:left="7300" w:hanging="360"/>
      </w:pPr>
    </w:lvl>
    <w:lvl w:ilvl="8" w:tplc="041D001B" w:tentative="1">
      <w:start w:val="1"/>
      <w:numFmt w:val="lowerRoman"/>
      <w:lvlText w:val="%9."/>
      <w:lvlJc w:val="right"/>
      <w:pPr>
        <w:ind w:left="8020" w:hanging="180"/>
      </w:pPr>
    </w:lvl>
  </w:abstractNum>
  <w:abstractNum w:abstractNumId="10" w15:restartNumberingAfterBreak="0">
    <w:nsid w:val="2F297D61"/>
    <w:multiLevelType w:val="hybridMultilevel"/>
    <w:tmpl w:val="9F18C346"/>
    <w:lvl w:ilvl="0" w:tplc="EDBE5490">
      <w:start w:val="1"/>
      <w:numFmt w:val="decimal"/>
      <w:lvlText w:val="%1."/>
      <w:lvlJc w:val="left"/>
      <w:pPr>
        <w:ind w:left="700" w:hanging="285"/>
      </w:pPr>
      <w:rPr>
        <w:rFonts w:ascii="Arial" w:eastAsia="Arial" w:hAnsi="Arial" w:cs="Arial" w:hint="default"/>
        <w:spacing w:val="-4"/>
        <w:w w:val="102"/>
        <w:sz w:val="19"/>
        <w:szCs w:val="19"/>
      </w:rPr>
    </w:lvl>
    <w:lvl w:ilvl="1" w:tplc="815C142A">
      <w:numFmt w:val="bullet"/>
      <w:lvlText w:val="•"/>
      <w:lvlJc w:val="left"/>
      <w:pPr>
        <w:ind w:left="1546" w:hanging="285"/>
      </w:pPr>
      <w:rPr>
        <w:rFonts w:hint="default"/>
      </w:rPr>
    </w:lvl>
    <w:lvl w:ilvl="2" w:tplc="E3B6545E">
      <w:numFmt w:val="bullet"/>
      <w:lvlText w:val="•"/>
      <w:lvlJc w:val="left"/>
      <w:pPr>
        <w:ind w:left="2392" w:hanging="285"/>
      </w:pPr>
      <w:rPr>
        <w:rFonts w:hint="default"/>
      </w:rPr>
    </w:lvl>
    <w:lvl w:ilvl="3" w:tplc="1806172E">
      <w:numFmt w:val="bullet"/>
      <w:lvlText w:val="•"/>
      <w:lvlJc w:val="left"/>
      <w:pPr>
        <w:ind w:left="3238" w:hanging="285"/>
      </w:pPr>
      <w:rPr>
        <w:rFonts w:hint="default"/>
      </w:rPr>
    </w:lvl>
    <w:lvl w:ilvl="4" w:tplc="BA003BA2">
      <w:numFmt w:val="bullet"/>
      <w:lvlText w:val="•"/>
      <w:lvlJc w:val="left"/>
      <w:pPr>
        <w:ind w:left="4084" w:hanging="285"/>
      </w:pPr>
      <w:rPr>
        <w:rFonts w:hint="default"/>
      </w:rPr>
    </w:lvl>
    <w:lvl w:ilvl="5" w:tplc="278A65D2">
      <w:numFmt w:val="bullet"/>
      <w:lvlText w:val="•"/>
      <w:lvlJc w:val="left"/>
      <w:pPr>
        <w:ind w:left="4930" w:hanging="285"/>
      </w:pPr>
      <w:rPr>
        <w:rFonts w:hint="default"/>
      </w:rPr>
    </w:lvl>
    <w:lvl w:ilvl="6" w:tplc="85A6C13E">
      <w:numFmt w:val="bullet"/>
      <w:lvlText w:val="•"/>
      <w:lvlJc w:val="left"/>
      <w:pPr>
        <w:ind w:left="5776" w:hanging="285"/>
      </w:pPr>
      <w:rPr>
        <w:rFonts w:hint="default"/>
      </w:rPr>
    </w:lvl>
    <w:lvl w:ilvl="7" w:tplc="F54AD7BA">
      <w:numFmt w:val="bullet"/>
      <w:lvlText w:val="•"/>
      <w:lvlJc w:val="left"/>
      <w:pPr>
        <w:ind w:left="6622" w:hanging="285"/>
      </w:pPr>
      <w:rPr>
        <w:rFonts w:hint="default"/>
      </w:rPr>
    </w:lvl>
    <w:lvl w:ilvl="8" w:tplc="AD02A240">
      <w:numFmt w:val="bullet"/>
      <w:lvlText w:val="•"/>
      <w:lvlJc w:val="left"/>
      <w:pPr>
        <w:ind w:left="7468" w:hanging="285"/>
      </w:pPr>
      <w:rPr>
        <w:rFonts w:hint="default"/>
      </w:rPr>
    </w:lvl>
  </w:abstractNum>
  <w:abstractNum w:abstractNumId="11" w15:restartNumberingAfterBreak="0">
    <w:nsid w:val="305F728A"/>
    <w:multiLevelType w:val="multilevel"/>
    <w:tmpl w:val="314EF06A"/>
    <w:lvl w:ilvl="0">
      <w:start w:val="2"/>
      <w:numFmt w:val="decimal"/>
      <w:lvlText w:val="%1"/>
      <w:lvlJc w:val="left"/>
      <w:pPr>
        <w:ind w:left="360" w:hanging="360"/>
      </w:pPr>
      <w:rPr>
        <w:rFonts w:hint="default"/>
      </w:rPr>
    </w:lvl>
    <w:lvl w:ilvl="1">
      <w:start w:val="1"/>
      <w:numFmt w:val="decimal"/>
      <w:isLgl/>
      <w:lvlText w:val="%1.%2"/>
      <w:lvlJc w:val="left"/>
      <w:pPr>
        <w:ind w:left="459" w:hanging="360"/>
      </w:pPr>
      <w:rPr>
        <w:rFonts w:hint="default"/>
      </w:rPr>
    </w:lvl>
    <w:lvl w:ilvl="2">
      <w:start w:val="1"/>
      <w:numFmt w:val="decimal"/>
      <w:isLgl/>
      <w:lvlText w:val="%1.%2.%3"/>
      <w:lvlJc w:val="left"/>
      <w:pPr>
        <w:ind w:left="819" w:hanging="720"/>
      </w:pPr>
      <w:rPr>
        <w:rFonts w:hint="default"/>
      </w:rPr>
    </w:lvl>
    <w:lvl w:ilvl="3">
      <w:start w:val="1"/>
      <w:numFmt w:val="decimal"/>
      <w:isLgl/>
      <w:lvlText w:val="%1.%2.%3.%4"/>
      <w:lvlJc w:val="left"/>
      <w:pPr>
        <w:ind w:left="1179" w:hanging="1080"/>
      </w:pPr>
      <w:rPr>
        <w:rFonts w:hint="default"/>
      </w:rPr>
    </w:lvl>
    <w:lvl w:ilvl="4">
      <w:start w:val="1"/>
      <w:numFmt w:val="decimal"/>
      <w:isLgl/>
      <w:lvlText w:val="%1.%2.%3.%4.%5"/>
      <w:lvlJc w:val="left"/>
      <w:pPr>
        <w:ind w:left="1179" w:hanging="1080"/>
      </w:pPr>
      <w:rPr>
        <w:rFonts w:hint="default"/>
      </w:rPr>
    </w:lvl>
    <w:lvl w:ilvl="5">
      <w:start w:val="1"/>
      <w:numFmt w:val="decimal"/>
      <w:isLgl/>
      <w:lvlText w:val="%1.%2.%3.%4.%5.%6"/>
      <w:lvlJc w:val="left"/>
      <w:pPr>
        <w:ind w:left="1539" w:hanging="1440"/>
      </w:pPr>
      <w:rPr>
        <w:rFonts w:hint="default"/>
      </w:rPr>
    </w:lvl>
    <w:lvl w:ilvl="6">
      <w:start w:val="1"/>
      <w:numFmt w:val="decimal"/>
      <w:isLgl/>
      <w:lvlText w:val="%1.%2.%3.%4.%5.%6.%7"/>
      <w:lvlJc w:val="left"/>
      <w:pPr>
        <w:ind w:left="1539" w:hanging="1440"/>
      </w:pPr>
      <w:rPr>
        <w:rFonts w:hint="default"/>
      </w:rPr>
    </w:lvl>
    <w:lvl w:ilvl="7">
      <w:start w:val="1"/>
      <w:numFmt w:val="decimal"/>
      <w:isLgl/>
      <w:lvlText w:val="%1.%2.%3.%4.%5.%6.%7.%8"/>
      <w:lvlJc w:val="left"/>
      <w:pPr>
        <w:ind w:left="1899" w:hanging="1800"/>
      </w:pPr>
      <w:rPr>
        <w:rFonts w:hint="default"/>
      </w:rPr>
    </w:lvl>
    <w:lvl w:ilvl="8">
      <w:start w:val="1"/>
      <w:numFmt w:val="decimal"/>
      <w:isLgl/>
      <w:lvlText w:val="%1.%2.%3.%4.%5.%6.%7.%8.%9"/>
      <w:lvlJc w:val="left"/>
      <w:pPr>
        <w:ind w:left="1899" w:hanging="1800"/>
      </w:pPr>
      <w:rPr>
        <w:rFonts w:hint="default"/>
      </w:rPr>
    </w:lvl>
  </w:abstractNum>
  <w:abstractNum w:abstractNumId="12" w15:restartNumberingAfterBreak="0">
    <w:nsid w:val="311B1FD0"/>
    <w:multiLevelType w:val="hybridMultilevel"/>
    <w:tmpl w:val="4032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B50720"/>
    <w:multiLevelType w:val="multilevel"/>
    <w:tmpl w:val="EBC81A04"/>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4" w15:restartNumberingAfterBreak="0">
    <w:nsid w:val="32C85F2B"/>
    <w:multiLevelType w:val="multilevel"/>
    <w:tmpl w:val="EF52A996"/>
    <w:lvl w:ilvl="0">
      <w:start w:val="5"/>
      <w:numFmt w:val="decimal"/>
      <w:lvlText w:val="%1"/>
      <w:lvlJc w:val="left"/>
      <w:pPr>
        <w:ind w:left="494" w:hanging="395"/>
      </w:pPr>
      <w:rPr>
        <w:rFonts w:hint="default"/>
      </w:rPr>
    </w:lvl>
    <w:lvl w:ilvl="1">
      <w:start w:val="6"/>
      <w:numFmt w:val="decimal"/>
      <w:lvlText w:val="%1.%2"/>
      <w:lvlJc w:val="left"/>
      <w:pPr>
        <w:ind w:left="494" w:hanging="395"/>
      </w:pPr>
      <w:rPr>
        <w:rFonts w:ascii="Arial" w:eastAsia="Arial" w:hAnsi="Arial" w:cs="Arial" w:hint="default"/>
        <w:b/>
        <w:bCs/>
        <w:spacing w:val="-2"/>
        <w:w w:val="100"/>
        <w:sz w:val="24"/>
        <w:szCs w:val="24"/>
      </w:rPr>
    </w:lvl>
    <w:lvl w:ilvl="2">
      <w:start w:val="1"/>
      <w:numFmt w:val="decimal"/>
      <w:lvlText w:val="%1.%2.%3"/>
      <w:lvlJc w:val="left"/>
      <w:pPr>
        <w:ind w:left="120" w:hanging="592"/>
      </w:pPr>
      <w:rPr>
        <w:rFonts w:ascii="Arial" w:eastAsia="Arial" w:hAnsi="Arial" w:cs="Arial" w:hint="default"/>
        <w:b/>
        <w:bCs/>
        <w:spacing w:val="-2"/>
        <w:w w:val="100"/>
        <w:sz w:val="24"/>
        <w:szCs w:val="24"/>
      </w:rPr>
    </w:lvl>
    <w:lvl w:ilvl="3">
      <w:start w:val="1"/>
      <w:numFmt w:val="lowerLetter"/>
      <w:lvlText w:val="%4."/>
      <w:lvlJc w:val="left"/>
      <w:pPr>
        <w:ind w:left="700" w:hanging="285"/>
      </w:pPr>
      <w:rPr>
        <w:rFonts w:ascii="Arial" w:eastAsia="Arial" w:hAnsi="Arial" w:cs="Arial" w:hint="default"/>
        <w:spacing w:val="-4"/>
        <w:w w:val="102"/>
        <w:sz w:val="19"/>
        <w:szCs w:val="19"/>
      </w:rPr>
    </w:lvl>
    <w:lvl w:ilvl="4">
      <w:numFmt w:val="bullet"/>
      <w:lvlText w:val="•"/>
      <w:lvlJc w:val="left"/>
      <w:pPr>
        <w:ind w:left="2815" w:hanging="285"/>
      </w:pPr>
      <w:rPr>
        <w:rFonts w:hint="default"/>
      </w:rPr>
    </w:lvl>
    <w:lvl w:ilvl="5">
      <w:numFmt w:val="bullet"/>
      <w:lvlText w:val="•"/>
      <w:lvlJc w:val="left"/>
      <w:pPr>
        <w:ind w:left="3872" w:hanging="285"/>
      </w:pPr>
      <w:rPr>
        <w:rFonts w:hint="default"/>
      </w:rPr>
    </w:lvl>
    <w:lvl w:ilvl="6">
      <w:numFmt w:val="bullet"/>
      <w:lvlText w:val="•"/>
      <w:lvlJc w:val="left"/>
      <w:pPr>
        <w:ind w:left="4930" w:hanging="285"/>
      </w:pPr>
      <w:rPr>
        <w:rFonts w:hint="default"/>
      </w:rPr>
    </w:lvl>
    <w:lvl w:ilvl="7">
      <w:numFmt w:val="bullet"/>
      <w:lvlText w:val="•"/>
      <w:lvlJc w:val="left"/>
      <w:pPr>
        <w:ind w:left="5987" w:hanging="285"/>
      </w:pPr>
      <w:rPr>
        <w:rFonts w:hint="default"/>
      </w:rPr>
    </w:lvl>
    <w:lvl w:ilvl="8">
      <w:numFmt w:val="bullet"/>
      <w:lvlText w:val="•"/>
      <w:lvlJc w:val="left"/>
      <w:pPr>
        <w:ind w:left="7045" w:hanging="285"/>
      </w:pPr>
      <w:rPr>
        <w:rFonts w:hint="default"/>
      </w:rPr>
    </w:lvl>
  </w:abstractNum>
  <w:abstractNum w:abstractNumId="15" w15:restartNumberingAfterBreak="0">
    <w:nsid w:val="35507BD1"/>
    <w:multiLevelType w:val="hybridMultilevel"/>
    <w:tmpl w:val="B25CEFFC"/>
    <w:lvl w:ilvl="0" w:tplc="62D02C04">
      <w:start w:val="1"/>
      <w:numFmt w:val="upperLetter"/>
      <w:lvlText w:val="%1."/>
      <w:lvlJc w:val="left"/>
      <w:pPr>
        <w:ind w:left="1080" w:hanging="360"/>
      </w:pPr>
      <w:rPr>
        <w:rFonts w:hint="default"/>
        <w:w w:val="105"/>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B4C10BF"/>
    <w:multiLevelType w:val="hybridMultilevel"/>
    <w:tmpl w:val="2D94033A"/>
    <w:lvl w:ilvl="0" w:tplc="3C26D2F4">
      <w:start w:val="1"/>
      <w:numFmt w:val="decimal"/>
      <w:lvlText w:val="%1."/>
      <w:lvlJc w:val="left"/>
      <w:pPr>
        <w:ind w:left="100" w:hanging="213"/>
      </w:pPr>
      <w:rPr>
        <w:rFonts w:hint="default"/>
        <w:spacing w:val="-2"/>
        <w:w w:val="102"/>
        <w:highlight w:val="cyan"/>
      </w:rPr>
    </w:lvl>
    <w:lvl w:ilvl="1" w:tplc="9494680C">
      <w:numFmt w:val="bullet"/>
      <w:lvlText w:val="•"/>
      <w:lvlJc w:val="left"/>
      <w:pPr>
        <w:ind w:left="1006" w:hanging="213"/>
      </w:pPr>
      <w:rPr>
        <w:rFonts w:hint="default"/>
      </w:rPr>
    </w:lvl>
    <w:lvl w:ilvl="2" w:tplc="256647A8">
      <w:numFmt w:val="bullet"/>
      <w:lvlText w:val="•"/>
      <w:lvlJc w:val="left"/>
      <w:pPr>
        <w:ind w:left="1912" w:hanging="213"/>
      </w:pPr>
      <w:rPr>
        <w:rFonts w:hint="default"/>
      </w:rPr>
    </w:lvl>
    <w:lvl w:ilvl="3" w:tplc="6C321256">
      <w:numFmt w:val="bullet"/>
      <w:lvlText w:val="•"/>
      <w:lvlJc w:val="left"/>
      <w:pPr>
        <w:ind w:left="2818" w:hanging="213"/>
      </w:pPr>
      <w:rPr>
        <w:rFonts w:hint="default"/>
      </w:rPr>
    </w:lvl>
    <w:lvl w:ilvl="4" w:tplc="F3165932">
      <w:numFmt w:val="bullet"/>
      <w:lvlText w:val="•"/>
      <w:lvlJc w:val="left"/>
      <w:pPr>
        <w:ind w:left="3724" w:hanging="213"/>
      </w:pPr>
      <w:rPr>
        <w:rFonts w:hint="default"/>
      </w:rPr>
    </w:lvl>
    <w:lvl w:ilvl="5" w:tplc="26F4D4E6">
      <w:numFmt w:val="bullet"/>
      <w:lvlText w:val="•"/>
      <w:lvlJc w:val="left"/>
      <w:pPr>
        <w:ind w:left="4630" w:hanging="213"/>
      </w:pPr>
      <w:rPr>
        <w:rFonts w:hint="default"/>
      </w:rPr>
    </w:lvl>
    <w:lvl w:ilvl="6" w:tplc="1C16F882">
      <w:numFmt w:val="bullet"/>
      <w:lvlText w:val="•"/>
      <w:lvlJc w:val="left"/>
      <w:pPr>
        <w:ind w:left="5536" w:hanging="213"/>
      </w:pPr>
      <w:rPr>
        <w:rFonts w:hint="default"/>
      </w:rPr>
    </w:lvl>
    <w:lvl w:ilvl="7" w:tplc="38EC0862">
      <w:numFmt w:val="bullet"/>
      <w:lvlText w:val="•"/>
      <w:lvlJc w:val="left"/>
      <w:pPr>
        <w:ind w:left="6442" w:hanging="213"/>
      </w:pPr>
      <w:rPr>
        <w:rFonts w:hint="default"/>
      </w:rPr>
    </w:lvl>
    <w:lvl w:ilvl="8" w:tplc="E8D839CE">
      <w:numFmt w:val="bullet"/>
      <w:lvlText w:val="•"/>
      <w:lvlJc w:val="left"/>
      <w:pPr>
        <w:ind w:left="7348" w:hanging="213"/>
      </w:pPr>
      <w:rPr>
        <w:rFonts w:hint="default"/>
      </w:rPr>
    </w:lvl>
  </w:abstractNum>
  <w:abstractNum w:abstractNumId="17" w15:restartNumberingAfterBreak="0">
    <w:nsid w:val="3BDF29D9"/>
    <w:multiLevelType w:val="multilevel"/>
    <w:tmpl w:val="7C4CE3A6"/>
    <w:lvl w:ilvl="0">
      <w:start w:val="5"/>
      <w:numFmt w:val="decimal"/>
      <w:lvlText w:val="%1"/>
      <w:lvlJc w:val="left"/>
      <w:pPr>
        <w:ind w:left="496" w:hanging="397"/>
      </w:pPr>
      <w:rPr>
        <w:rFonts w:hint="default"/>
      </w:rPr>
    </w:lvl>
    <w:lvl w:ilvl="1">
      <w:start w:val="3"/>
      <w:numFmt w:val="decimal"/>
      <w:lvlText w:val="%1.%2"/>
      <w:lvlJc w:val="left"/>
      <w:pPr>
        <w:ind w:left="496" w:hanging="397"/>
      </w:pPr>
      <w:rPr>
        <w:rFonts w:ascii="Arial" w:eastAsia="Arial" w:hAnsi="Arial" w:cs="Arial" w:hint="default"/>
        <w:b/>
        <w:bCs/>
        <w:spacing w:val="-1"/>
        <w:w w:val="100"/>
        <w:sz w:val="24"/>
        <w:szCs w:val="24"/>
      </w:rPr>
    </w:lvl>
    <w:lvl w:ilvl="2">
      <w:start w:val="1"/>
      <w:numFmt w:val="decimal"/>
      <w:lvlText w:val="%1.%2.%3"/>
      <w:lvlJc w:val="left"/>
      <w:pPr>
        <w:ind w:left="100" w:hanging="597"/>
      </w:pPr>
      <w:rPr>
        <w:rFonts w:ascii="Arial" w:eastAsia="Arial" w:hAnsi="Arial" w:cs="Arial" w:hint="default"/>
        <w:b/>
        <w:bCs/>
        <w:spacing w:val="-1"/>
        <w:w w:val="100"/>
        <w:sz w:val="24"/>
        <w:szCs w:val="24"/>
      </w:rPr>
    </w:lvl>
    <w:lvl w:ilvl="3">
      <w:numFmt w:val="bullet"/>
      <w:lvlText w:val="•"/>
      <w:lvlJc w:val="left"/>
      <w:pPr>
        <w:ind w:left="2424" w:hanging="597"/>
      </w:pPr>
      <w:rPr>
        <w:rFonts w:hint="default"/>
      </w:rPr>
    </w:lvl>
    <w:lvl w:ilvl="4">
      <w:numFmt w:val="bullet"/>
      <w:lvlText w:val="•"/>
      <w:lvlJc w:val="left"/>
      <w:pPr>
        <w:ind w:left="3386" w:hanging="597"/>
      </w:pPr>
      <w:rPr>
        <w:rFonts w:hint="default"/>
      </w:rPr>
    </w:lvl>
    <w:lvl w:ilvl="5">
      <w:numFmt w:val="bullet"/>
      <w:lvlText w:val="•"/>
      <w:lvlJc w:val="left"/>
      <w:pPr>
        <w:ind w:left="4348" w:hanging="597"/>
      </w:pPr>
      <w:rPr>
        <w:rFonts w:hint="default"/>
      </w:rPr>
    </w:lvl>
    <w:lvl w:ilvl="6">
      <w:numFmt w:val="bullet"/>
      <w:lvlText w:val="•"/>
      <w:lvlJc w:val="left"/>
      <w:pPr>
        <w:ind w:left="5311" w:hanging="597"/>
      </w:pPr>
      <w:rPr>
        <w:rFonts w:hint="default"/>
      </w:rPr>
    </w:lvl>
    <w:lvl w:ilvl="7">
      <w:numFmt w:val="bullet"/>
      <w:lvlText w:val="•"/>
      <w:lvlJc w:val="left"/>
      <w:pPr>
        <w:ind w:left="6273" w:hanging="597"/>
      </w:pPr>
      <w:rPr>
        <w:rFonts w:hint="default"/>
      </w:rPr>
    </w:lvl>
    <w:lvl w:ilvl="8">
      <w:numFmt w:val="bullet"/>
      <w:lvlText w:val="•"/>
      <w:lvlJc w:val="left"/>
      <w:pPr>
        <w:ind w:left="7235" w:hanging="597"/>
      </w:pPr>
      <w:rPr>
        <w:rFonts w:hint="default"/>
      </w:rPr>
    </w:lvl>
  </w:abstractNum>
  <w:abstractNum w:abstractNumId="18" w15:restartNumberingAfterBreak="0">
    <w:nsid w:val="45AE5804"/>
    <w:multiLevelType w:val="multilevel"/>
    <w:tmpl w:val="D31A2ACC"/>
    <w:lvl w:ilvl="0">
      <w:start w:val="3"/>
      <w:numFmt w:val="decimal"/>
      <w:lvlText w:val="%1"/>
      <w:lvlJc w:val="left"/>
      <w:pPr>
        <w:ind w:left="360" w:hanging="360"/>
      </w:pPr>
      <w:rPr>
        <w:rFonts w:hint="default"/>
      </w:rPr>
    </w:lvl>
    <w:lvl w:ilvl="1">
      <w:start w:val="5"/>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9" w15:restartNumberingAfterBreak="0">
    <w:nsid w:val="476812FF"/>
    <w:multiLevelType w:val="multilevel"/>
    <w:tmpl w:val="C6FC5986"/>
    <w:lvl w:ilvl="0">
      <w:start w:val="2"/>
      <w:numFmt w:val="decimal"/>
      <w:lvlText w:val="%1"/>
      <w:lvlJc w:val="left"/>
      <w:pPr>
        <w:ind w:left="360" w:hanging="360"/>
      </w:pPr>
      <w:rPr>
        <w:rFonts w:hint="default"/>
      </w:rPr>
    </w:lvl>
    <w:lvl w:ilvl="1">
      <w:start w:val="8"/>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384" w:hanging="1800"/>
      </w:pPr>
      <w:rPr>
        <w:rFonts w:hint="default"/>
      </w:rPr>
    </w:lvl>
  </w:abstractNum>
  <w:abstractNum w:abstractNumId="20" w15:restartNumberingAfterBreak="0">
    <w:nsid w:val="54B323FB"/>
    <w:multiLevelType w:val="hybridMultilevel"/>
    <w:tmpl w:val="0804E4C6"/>
    <w:lvl w:ilvl="0" w:tplc="CF78E566">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21" w15:restartNumberingAfterBreak="0">
    <w:nsid w:val="54C37774"/>
    <w:multiLevelType w:val="multilevel"/>
    <w:tmpl w:val="314EF06A"/>
    <w:lvl w:ilvl="0">
      <w:start w:val="2"/>
      <w:numFmt w:val="decimal"/>
      <w:lvlText w:val="%1"/>
      <w:lvlJc w:val="left"/>
      <w:pPr>
        <w:ind w:left="459" w:hanging="360"/>
      </w:pPr>
      <w:rPr>
        <w:rFonts w:hint="default"/>
      </w:rPr>
    </w:lvl>
    <w:lvl w:ilvl="1">
      <w:start w:val="1"/>
      <w:numFmt w:val="decimal"/>
      <w:isLgl/>
      <w:lvlText w:val="%1.%2"/>
      <w:lvlJc w:val="left"/>
      <w:pPr>
        <w:ind w:left="459" w:hanging="360"/>
      </w:pPr>
      <w:rPr>
        <w:rFonts w:hint="default"/>
      </w:rPr>
    </w:lvl>
    <w:lvl w:ilvl="2">
      <w:start w:val="1"/>
      <w:numFmt w:val="decimal"/>
      <w:isLgl/>
      <w:lvlText w:val="%1.%2.%3"/>
      <w:lvlJc w:val="left"/>
      <w:pPr>
        <w:ind w:left="819" w:hanging="720"/>
      </w:pPr>
      <w:rPr>
        <w:rFonts w:hint="default"/>
      </w:rPr>
    </w:lvl>
    <w:lvl w:ilvl="3">
      <w:start w:val="1"/>
      <w:numFmt w:val="decimal"/>
      <w:isLgl/>
      <w:lvlText w:val="%1.%2.%3.%4"/>
      <w:lvlJc w:val="left"/>
      <w:pPr>
        <w:ind w:left="1179" w:hanging="1080"/>
      </w:pPr>
      <w:rPr>
        <w:rFonts w:hint="default"/>
      </w:rPr>
    </w:lvl>
    <w:lvl w:ilvl="4">
      <w:start w:val="1"/>
      <w:numFmt w:val="decimal"/>
      <w:isLgl/>
      <w:lvlText w:val="%1.%2.%3.%4.%5"/>
      <w:lvlJc w:val="left"/>
      <w:pPr>
        <w:ind w:left="1179" w:hanging="1080"/>
      </w:pPr>
      <w:rPr>
        <w:rFonts w:hint="default"/>
      </w:rPr>
    </w:lvl>
    <w:lvl w:ilvl="5">
      <w:start w:val="1"/>
      <w:numFmt w:val="decimal"/>
      <w:isLgl/>
      <w:lvlText w:val="%1.%2.%3.%4.%5.%6"/>
      <w:lvlJc w:val="left"/>
      <w:pPr>
        <w:ind w:left="1539" w:hanging="1440"/>
      </w:pPr>
      <w:rPr>
        <w:rFonts w:hint="default"/>
      </w:rPr>
    </w:lvl>
    <w:lvl w:ilvl="6">
      <w:start w:val="1"/>
      <w:numFmt w:val="decimal"/>
      <w:isLgl/>
      <w:lvlText w:val="%1.%2.%3.%4.%5.%6.%7"/>
      <w:lvlJc w:val="left"/>
      <w:pPr>
        <w:ind w:left="1539" w:hanging="1440"/>
      </w:pPr>
      <w:rPr>
        <w:rFonts w:hint="default"/>
      </w:rPr>
    </w:lvl>
    <w:lvl w:ilvl="7">
      <w:start w:val="1"/>
      <w:numFmt w:val="decimal"/>
      <w:isLgl/>
      <w:lvlText w:val="%1.%2.%3.%4.%5.%6.%7.%8"/>
      <w:lvlJc w:val="left"/>
      <w:pPr>
        <w:ind w:left="1899" w:hanging="1800"/>
      </w:pPr>
      <w:rPr>
        <w:rFonts w:hint="default"/>
      </w:rPr>
    </w:lvl>
    <w:lvl w:ilvl="8">
      <w:start w:val="1"/>
      <w:numFmt w:val="decimal"/>
      <w:isLgl/>
      <w:lvlText w:val="%1.%2.%3.%4.%5.%6.%7.%8.%9"/>
      <w:lvlJc w:val="left"/>
      <w:pPr>
        <w:ind w:left="1899" w:hanging="1800"/>
      </w:pPr>
      <w:rPr>
        <w:rFonts w:hint="default"/>
      </w:rPr>
    </w:lvl>
  </w:abstractNum>
  <w:abstractNum w:abstractNumId="22" w15:restartNumberingAfterBreak="0">
    <w:nsid w:val="5B6744B3"/>
    <w:multiLevelType w:val="hybridMultilevel"/>
    <w:tmpl w:val="F540469C"/>
    <w:lvl w:ilvl="0" w:tplc="62D02C04">
      <w:start w:val="1"/>
      <w:numFmt w:val="upperLetter"/>
      <w:lvlText w:val="%1."/>
      <w:lvlJc w:val="left"/>
      <w:pPr>
        <w:ind w:left="1080" w:hanging="360"/>
      </w:pPr>
      <w:rPr>
        <w:rFonts w:hint="default"/>
        <w:w w:val="105"/>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5D6774CA"/>
    <w:multiLevelType w:val="multilevel"/>
    <w:tmpl w:val="83F6FF22"/>
    <w:lvl w:ilvl="0">
      <w:start w:val="3"/>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4" w15:restartNumberingAfterBreak="0">
    <w:nsid w:val="5D7E6C8A"/>
    <w:multiLevelType w:val="multilevel"/>
    <w:tmpl w:val="5F941562"/>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5" w15:restartNumberingAfterBreak="0">
    <w:nsid w:val="60E57641"/>
    <w:multiLevelType w:val="hybridMultilevel"/>
    <w:tmpl w:val="A092B39C"/>
    <w:lvl w:ilvl="0" w:tplc="CC26876C">
      <w:start w:val="3"/>
      <w:numFmt w:val="decimal"/>
      <w:lvlText w:val="%1."/>
      <w:lvlJc w:val="left"/>
      <w:pPr>
        <w:ind w:left="479" w:hanging="360"/>
      </w:pPr>
      <w:rPr>
        <w:rFonts w:hint="default"/>
      </w:rPr>
    </w:lvl>
    <w:lvl w:ilvl="1" w:tplc="041D0019">
      <w:start w:val="1"/>
      <w:numFmt w:val="lowerLetter"/>
      <w:lvlText w:val="%2."/>
      <w:lvlJc w:val="left"/>
      <w:pPr>
        <w:ind w:left="1199" w:hanging="360"/>
      </w:pPr>
    </w:lvl>
    <w:lvl w:ilvl="2" w:tplc="041D001B">
      <w:start w:val="1"/>
      <w:numFmt w:val="lowerRoman"/>
      <w:lvlText w:val="%3."/>
      <w:lvlJc w:val="right"/>
      <w:pPr>
        <w:ind w:left="1919" w:hanging="180"/>
      </w:pPr>
    </w:lvl>
    <w:lvl w:ilvl="3" w:tplc="041D000F" w:tentative="1">
      <w:start w:val="1"/>
      <w:numFmt w:val="decimal"/>
      <w:lvlText w:val="%4."/>
      <w:lvlJc w:val="left"/>
      <w:pPr>
        <w:ind w:left="2639" w:hanging="360"/>
      </w:pPr>
    </w:lvl>
    <w:lvl w:ilvl="4" w:tplc="041D0019" w:tentative="1">
      <w:start w:val="1"/>
      <w:numFmt w:val="lowerLetter"/>
      <w:lvlText w:val="%5."/>
      <w:lvlJc w:val="left"/>
      <w:pPr>
        <w:ind w:left="3359" w:hanging="360"/>
      </w:pPr>
    </w:lvl>
    <w:lvl w:ilvl="5" w:tplc="041D001B" w:tentative="1">
      <w:start w:val="1"/>
      <w:numFmt w:val="lowerRoman"/>
      <w:lvlText w:val="%6."/>
      <w:lvlJc w:val="right"/>
      <w:pPr>
        <w:ind w:left="4079" w:hanging="180"/>
      </w:pPr>
    </w:lvl>
    <w:lvl w:ilvl="6" w:tplc="041D000F" w:tentative="1">
      <w:start w:val="1"/>
      <w:numFmt w:val="decimal"/>
      <w:lvlText w:val="%7."/>
      <w:lvlJc w:val="left"/>
      <w:pPr>
        <w:ind w:left="4799" w:hanging="360"/>
      </w:pPr>
    </w:lvl>
    <w:lvl w:ilvl="7" w:tplc="041D0019" w:tentative="1">
      <w:start w:val="1"/>
      <w:numFmt w:val="lowerLetter"/>
      <w:lvlText w:val="%8."/>
      <w:lvlJc w:val="left"/>
      <w:pPr>
        <w:ind w:left="5519" w:hanging="360"/>
      </w:pPr>
    </w:lvl>
    <w:lvl w:ilvl="8" w:tplc="041D001B" w:tentative="1">
      <w:start w:val="1"/>
      <w:numFmt w:val="lowerRoman"/>
      <w:lvlText w:val="%9."/>
      <w:lvlJc w:val="right"/>
      <w:pPr>
        <w:ind w:left="6239" w:hanging="180"/>
      </w:pPr>
    </w:lvl>
  </w:abstractNum>
  <w:abstractNum w:abstractNumId="26" w15:restartNumberingAfterBreak="0">
    <w:nsid w:val="62FF1BE6"/>
    <w:multiLevelType w:val="multilevel"/>
    <w:tmpl w:val="1BDE972C"/>
    <w:lvl w:ilvl="0">
      <w:start w:val="1"/>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7" w15:restartNumberingAfterBreak="0">
    <w:nsid w:val="685302ED"/>
    <w:multiLevelType w:val="multilevel"/>
    <w:tmpl w:val="C69268A2"/>
    <w:lvl w:ilvl="0">
      <w:start w:val="2"/>
      <w:numFmt w:val="decimal"/>
      <w:lvlText w:val="%1"/>
      <w:lvlJc w:val="left"/>
      <w:pPr>
        <w:ind w:left="360" w:hanging="360"/>
      </w:pPr>
      <w:rPr>
        <w:rFonts w:hint="default"/>
      </w:rPr>
    </w:lvl>
    <w:lvl w:ilvl="1">
      <w:start w:val="5"/>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28" w15:restartNumberingAfterBreak="0">
    <w:nsid w:val="72E0534F"/>
    <w:multiLevelType w:val="hybridMultilevel"/>
    <w:tmpl w:val="A294873C"/>
    <w:lvl w:ilvl="0" w:tplc="713C902E">
      <w:start w:val="1"/>
      <w:numFmt w:val="lowerLetter"/>
      <w:lvlText w:val="%1)"/>
      <w:lvlJc w:val="left"/>
      <w:pPr>
        <w:ind w:left="345" w:hanging="226"/>
      </w:pPr>
      <w:rPr>
        <w:rFonts w:hint="default"/>
        <w:spacing w:val="-1"/>
        <w:w w:val="102"/>
        <w:highlight w:val="yellow"/>
      </w:rPr>
    </w:lvl>
    <w:lvl w:ilvl="1" w:tplc="A3B26AE8">
      <w:numFmt w:val="bullet"/>
      <w:lvlText w:val="•"/>
      <w:lvlJc w:val="left"/>
      <w:pPr>
        <w:ind w:left="1224" w:hanging="226"/>
      </w:pPr>
      <w:rPr>
        <w:rFonts w:hint="default"/>
      </w:rPr>
    </w:lvl>
    <w:lvl w:ilvl="2" w:tplc="CE2047DA">
      <w:numFmt w:val="bullet"/>
      <w:lvlText w:val="•"/>
      <w:lvlJc w:val="left"/>
      <w:pPr>
        <w:ind w:left="2108" w:hanging="226"/>
      </w:pPr>
      <w:rPr>
        <w:rFonts w:hint="default"/>
      </w:rPr>
    </w:lvl>
    <w:lvl w:ilvl="3" w:tplc="F920C556">
      <w:numFmt w:val="bullet"/>
      <w:lvlText w:val="•"/>
      <w:lvlJc w:val="left"/>
      <w:pPr>
        <w:ind w:left="2992" w:hanging="226"/>
      </w:pPr>
      <w:rPr>
        <w:rFonts w:hint="default"/>
      </w:rPr>
    </w:lvl>
    <w:lvl w:ilvl="4" w:tplc="031201B6">
      <w:numFmt w:val="bullet"/>
      <w:lvlText w:val="•"/>
      <w:lvlJc w:val="left"/>
      <w:pPr>
        <w:ind w:left="3876" w:hanging="226"/>
      </w:pPr>
      <w:rPr>
        <w:rFonts w:hint="default"/>
      </w:rPr>
    </w:lvl>
    <w:lvl w:ilvl="5" w:tplc="2122838E">
      <w:numFmt w:val="bullet"/>
      <w:lvlText w:val="•"/>
      <w:lvlJc w:val="left"/>
      <w:pPr>
        <w:ind w:left="4760" w:hanging="226"/>
      </w:pPr>
      <w:rPr>
        <w:rFonts w:hint="default"/>
      </w:rPr>
    </w:lvl>
    <w:lvl w:ilvl="6" w:tplc="569296CE">
      <w:numFmt w:val="bullet"/>
      <w:lvlText w:val="•"/>
      <w:lvlJc w:val="left"/>
      <w:pPr>
        <w:ind w:left="5644" w:hanging="226"/>
      </w:pPr>
      <w:rPr>
        <w:rFonts w:hint="default"/>
      </w:rPr>
    </w:lvl>
    <w:lvl w:ilvl="7" w:tplc="F32C7B4C">
      <w:numFmt w:val="bullet"/>
      <w:lvlText w:val="•"/>
      <w:lvlJc w:val="left"/>
      <w:pPr>
        <w:ind w:left="6528" w:hanging="226"/>
      </w:pPr>
      <w:rPr>
        <w:rFonts w:hint="default"/>
      </w:rPr>
    </w:lvl>
    <w:lvl w:ilvl="8" w:tplc="6F50E02C">
      <w:numFmt w:val="bullet"/>
      <w:lvlText w:val="•"/>
      <w:lvlJc w:val="left"/>
      <w:pPr>
        <w:ind w:left="7412" w:hanging="226"/>
      </w:pPr>
      <w:rPr>
        <w:rFonts w:hint="default"/>
      </w:rPr>
    </w:lvl>
  </w:abstractNum>
  <w:abstractNum w:abstractNumId="29" w15:restartNumberingAfterBreak="0">
    <w:nsid w:val="76003842"/>
    <w:multiLevelType w:val="multilevel"/>
    <w:tmpl w:val="EFFC32A2"/>
    <w:lvl w:ilvl="0">
      <w:start w:val="5"/>
      <w:numFmt w:val="decimal"/>
      <w:lvlText w:val="%1"/>
      <w:lvlJc w:val="left"/>
      <w:pPr>
        <w:ind w:left="488" w:hanging="389"/>
      </w:pPr>
      <w:rPr>
        <w:rFonts w:hint="default"/>
      </w:rPr>
    </w:lvl>
    <w:lvl w:ilvl="1">
      <w:start w:val="7"/>
      <w:numFmt w:val="decimal"/>
      <w:lvlText w:val="%1.%2"/>
      <w:lvlJc w:val="left"/>
      <w:pPr>
        <w:ind w:left="488" w:hanging="389"/>
      </w:pPr>
      <w:rPr>
        <w:rFonts w:ascii="Arial" w:eastAsia="Arial" w:hAnsi="Arial" w:cs="Arial" w:hint="default"/>
        <w:b/>
        <w:bCs/>
        <w:spacing w:val="-3"/>
        <w:w w:val="100"/>
        <w:sz w:val="24"/>
        <w:szCs w:val="24"/>
      </w:rPr>
    </w:lvl>
    <w:lvl w:ilvl="2">
      <w:start w:val="1"/>
      <w:numFmt w:val="decimal"/>
      <w:lvlText w:val="%1.%2.%3"/>
      <w:lvlJc w:val="left"/>
      <w:pPr>
        <w:ind w:left="100" w:hanging="588"/>
      </w:pPr>
      <w:rPr>
        <w:rFonts w:ascii="Arial" w:eastAsia="Arial" w:hAnsi="Arial" w:cs="Arial" w:hint="default"/>
        <w:b/>
        <w:bCs/>
        <w:spacing w:val="-3"/>
        <w:w w:val="100"/>
        <w:sz w:val="24"/>
        <w:szCs w:val="24"/>
      </w:rPr>
    </w:lvl>
    <w:lvl w:ilvl="3">
      <w:numFmt w:val="bullet"/>
      <w:lvlText w:val="•"/>
      <w:lvlJc w:val="left"/>
      <w:pPr>
        <w:ind w:left="2408" w:hanging="588"/>
      </w:pPr>
      <w:rPr>
        <w:rFonts w:hint="default"/>
      </w:rPr>
    </w:lvl>
    <w:lvl w:ilvl="4">
      <w:numFmt w:val="bullet"/>
      <w:lvlText w:val="•"/>
      <w:lvlJc w:val="left"/>
      <w:pPr>
        <w:ind w:left="3373" w:hanging="588"/>
      </w:pPr>
      <w:rPr>
        <w:rFonts w:hint="default"/>
      </w:rPr>
    </w:lvl>
    <w:lvl w:ilvl="5">
      <w:numFmt w:val="bullet"/>
      <w:lvlText w:val="•"/>
      <w:lvlJc w:val="left"/>
      <w:pPr>
        <w:ind w:left="4337" w:hanging="588"/>
      </w:pPr>
      <w:rPr>
        <w:rFonts w:hint="default"/>
      </w:rPr>
    </w:lvl>
    <w:lvl w:ilvl="6">
      <w:numFmt w:val="bullet"/>
      <w:lvlText w:val="•"/>
      <w:lvlJc w:val="left"/>
      <w:pPr>
        <w:ind w:left="5302" w:hanging="588"/>
      </w:pPr>
      <w:rPr>
        <w:rFonts w:hint="default"/>
      </w:rPr>
    </w:lvl>
    <w:lvl w:ilvl="7">
      <w:numFmt w:val="bullet"/>
      <w:lvlText w:val="•"/>
      <w:lvlJc w:val="left"/>
      <w:pPr>
        <w:ind w:left="6266" w:hanging="588"/>
      </w:pPr>
      <w:rPr>
        <w:rFonts w:hint="default"/>
      </w:rPr>
    </w:lvl>
    <w:lvl w:ilvl="8">
      <w:numFmt w:val="bullet"/>
      <w:lvlText w:val="•"/>
      <w:lvlJc w:val="left"/>
      <w:pPr>
        <w:ind w:left="7231" w:hanging="588"/>
      </w:pPr>
      <w:rPr>
        <w:rFonts w:hint="default"/>
      </w:rPr>
    </w:lvl>
  </w:abstractNum>
  <w:abstractNum w:abstractNumId="30" w15:restartNumberingAfterBreak="0">
    <w:nsid w:val="77EE3125"/>
    <w:multiLevelType w:val="multilevel"/>
    <w:tmpl w:val="CA3E29B2"/>
    <w:lvl w:ilvl="0">
      <w:start w:val="1"/>
      <w:numFmt w:val="decimal"/>
      <w:lvlText w:val="%1."/>
      <w:lvlJc w:val="left"/>
      <w:pPr>
        <w:ind w:left="435" w:hanging="316"/>
      </w:pPr>
      <w:rPr>
        <w:rFonts w:ascii="Arial" w:eastAsia="Arial" w:hAnsi="Arial" w:cs="Arial" w:hint="default"/>
        <w:b/>
        <w:bCs/>
        <w:spacing w:val="-1"/>
        <w:w w:val="101"/>
        <w:sz w:val="28"/>
        <w:szCs w:val="28"/>
      </w:rPr>
    </w:lvl>
    <w:lvl w:ilvl="1">
      <w:start w:val="1"/>
      <w:numFmt w:val="decimal"/>
      <w:lvlText w:val="%1.%2"/>
      <w:lvlJc w:val="left"/>
      <w:pPr>
        <w:ind w:left="513" w:hanging="394"/>
      </w:pPr>
      <w:rPr>
        <w:rFonts w:ascii="Arial" w:eastAsia="Arial" w:hAnsi="Arial" w:cs="Arial" w:hint="default"/>
        <w:b/>
        <w:bCs/>
        <w:spacing w:val="-2"/>
        <w:w w:val="100"/>
        <w:sz w:val="24"/>
        <w:szCs w:val="24"/>
      </w:rPr>
    </w:lvl>
    <w:lvl w:ilvl="2">
      <w:start w:val="1"/>
      <w:numFmt w:val="decimal"/>
      <w:lvlText w:val="%1.%2.%3"/>
      <w:lvlJc w:val="left"/>
      <w:pPr>
        <w:ind w:left="711" w:hanging="592"/>
      </w:pPr>
      <w:rPr>
        <w:rFonts w:ascii="Arial" w:eastAsia="Arial" w:hAnsi="Arial" w:cs="Arial" w:hint="default"/>
        <w:b/>
        <w:bCs/>
        <w:spacing w:val="-2"/>
        <w:w w:val="100"/>
        <w:sz w:val="24"/>
        <w:szCs w:val="24"/>
      </w:rPr>
    </w:lvl>
    <w:lvl w:ilvl="3">
      <w:numFmt w:val="bullet"/>
      <w:lvlText w:val="•"/>
      <w:lvlJc w:val="left"/>
      <w:pPr>
        <w:ind w:left="520" w:hanging="592"/>
      </w:pPr>
      <w:rPr>
        <w:rFonts w:hint="default"/>
      </w:rPr>
    </w:lvl>
    <w:lvl w:ilvl="4">
      <w:numFmt w:val="bullet"/>
      <w:lvlText w:val="•"/>
      <w:lvlJc w:val="left"/>
      <w:pPr>
        <w:ind w:left="700" w:hanging="592"/>
      </w:pPr>
      <w:rPr>
        <w:rFonts w:hint="default"/>
      </w:rPr>
    </w:lvl>
    <w:lvl w:ilvl="5">
      <w:numFmt w:val="bullet"/>
      <w:lvlText w:val="•"/>
      <w:lvlJc w:val="left"/>
      <w:pPr>
        <w:ind w:left="720" w:hanging="592"/>
      </w:pPr>
      <w:rPr>
        <w:rFonts w:hint="default"/>
      </w:rPr>
    </w:lvl>
    <w:lvl w:ilvl="6">
      <w:numFmt w:val="bullet"/>
      <w:lvlText w:val="•"/>
      <w:lvlJc w:val="left"/>
      <w:pPr>
        <w:ind w:left="2408" w:hanging="592"/>
      </w:pPr>
      <w:rPr>
        <w:rFonts w:hint="default"/>
      </w:rPr>
    </w:lvl>
    <w:lvl w:ilvl="7">
      <w:numFmt w:val="bullet"/>
      <w:lvlText w:val="•"/>
      <w:lvlJc w:val="left"/>
      <w:pPr>
        <w:ind w:left="4096" w:hanging="592"/>
      </w:pPr>
      <w:rPr>
        <w:rFonts w:hint="default"/>
      </w:rPr>
    </w:lvl>
    <w:lvl w:ilvl="8">
      <w:numFmt w:val="bullet"/>
      <w:lvlText w:val="•"/>
      <w:lvlJc w:val="left"/>
      <w:pPr>
        <w:ind w:left="5784" w:hanging="592"/>
      </w:pPr>
      <w:rPr>
        <w:rFonts w:hint="default"/>
      </w:rPr>
    </w:lvl>
  </w:abstractNum>
  <w:abstractNum w:abstractNumId="31" w15:restartNumberingAfterBreak="0">
    <w:nsid w:val="795C0AB9"/>
    <w:multiLevelType w:val="hybridMultilevel"/>
    <w:tmpl w:val="E024585E"/>
    <w:lvl w:ilvl="0" w:tplc="62D02C04">
      <w:start w:val="1"/>
      <w:numFmt w:val="upperLetter"/>
      <w:lvlText w:val="%1."/>
      <w:lvlJc w:val="left"/>
      <w:pPr>
        <w:ind w:left="1080" w:hanging="360"/>
      </w:pPr>
      <w:rPr>
        <w:rFonts w:hint="default"/>
        <w:w w:val="105"/>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7EBA77B4"/>
    <w:multiLevelType w:val="hybridMultilevel"/>
    <w:tmpl w:val="30F0C2D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BF21E2"/>
    <w:multiLevelType w:val="hybridMultilevel"/>
    <w:tmpl w:val="66564A9A"/>
    <w:lvl w:ilvl="0" w:tplc="53881BD6">
      <w:start w:val="1"/>
      <w:numFmt w:val="decimal"/>
      <w:lvlText w:val="%1"/>
      <w:lvlJc w:val="left"/>
      <w:pPr>
        <w:ind w:left="82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num w:numId="1">
    <w:abstractNumId w:val="29"/>
  </w:num>
  <w:num w:numId="2">
    <w:abstractNumId w:val="14"/>
  </w:num>
  <w:num w:numId="3">
    <w:abstractNumId w:val="0"/>
  </w:num>
  <w:num w:numId="4">
    <w:abstractNumId w:val="17"/>
  </w:num>
  <w:num w:numId="5">
    <w:abstractNumId w:val="10"/>
  </w:num>
  <w:num w:numId="6">
    <w:abstractNumId w:val="28"/>
  </w:num>
  <w:num w:numId="7">
    <w:abstractNumId w:val="16"/>
  </w:num>
  <w:num w:numId="8">
    <w:abstractNumId w:val="1"/>
  </w:num>
  <w:num w:numId="9">
    <w:abstractNumId w:val="5"/>
  </w:num>
  <w:num w:numId="10">
    <w:abstractNumId w:val="30"/>
  </w:num>
  <w:num w:numId="11">
    <w:abstractNumId w:val="11"/>
  </w:num>
  <w:num w:numId="12">
    <w:abstractNumId w:val="27"/>
  </w:num>
  <w:num w:numId="13">
    <w:abstractNumId w:val="19"/>
  </w:num>
  <w:num w:numId="14">
    <w:abstractNumId w:val="25"/>
  </w:num>
  <w:num w:numId="15">
    <w:abstractNumId w:val="6"/>
  </w:num>
  <w:num w:numId="16">
    <w:abstractNumId w:val="23"/>
  </w:num>
  <w:num w:numId="17">
    <w:abstractNumId w:val="18"/>
  </w:num>
  <w:num w:numId="18">
    <w:abstractNumId w:val="13"/>
  </w:num>
  <w:num w:numId="19">
    <w:abstractNumId w:val="9"/>
  </w:num>
  <w:num w:numId="20">
    <w:abstractNumId w:val="7"/>
  </w:num>
  <w:num w:numId="21">
    <w:abstractNumId w:val="15"/>
  </w:num>
  <w:num w:numId="22">
    <w:abstractNumId w:val="31"/>
  </w:num>
  <w:num w:numId="23">
    <w:abstractNumId w:val="22"/>
  </w:num>
  <w:num w:numId="24">
    <w:abstractNumId w:val="3"/>
  </w:num>
  <w:num w:numId="25">
    <w:abstractNumId w:val="21"/>
  </w:num>
  <w:num w:numId="26">
    <w:abstractNumId w:val="8"/>
  </w:num>
  <w:num w:numId="27">
    <w:abstractNumId w:val="20"/>
  </w:num>
  <w:num w:numId="28">
    <w:abstractNumId w:val="24"/>
  </w:num>
  <w:num w:numId="29">
    <w:abstractNumId w:val="33"/>
  </w:num>
  <w:num w:numId="30">
    <w:abstractNumId w:val="2"/>
  </w:num>
  <w:num w:numId="31">
    <w:abstractNumId w:val="26"/>
  </w:num>
  <w:num w:numId="32">
    <w:abstractNumId w:val="32"/>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37"/>
    <w:rsid w:val="00033086"/>
    <w:rsid w:val="0005703F"/>
    <w:rsid w:val="00086604"/>
    <w:rsid w:val="000B7504"/>
    <w:rsid w:val="000D4A8B"/>
    <w:rsid w:val="000E6449"/>
    <w:rsid w:val="000F407E"/>
    <w:rsid w:val="000F5669"/>
    <w:rsid w:val="00107349"/>
    <w:rsid w:val="001116EF"/>
    <w:rsid w:val="00112946"/>
    <w:rsid w:val="0012129B"/>
    <w:rsid w:val="00157B9F"/>
    <w:rsid w:val="001655B7"/>
    <w:rsid w:val="00166628"/>
    <w:rsid w:val="00167BDD"/>
    <w:rsid w:val="00184154"/>
    <w:rsid w:val="0019034B"/>
    <w:rsid w:val="001D52F8"/>
    <w:rsid w:val="001F5303"/>
    <w:rsid w:val="00200418"/>
    <w:rsid w:val="00220D26"/>
    <w:rsid w:val="00252A57"/>
    <w:rsid w:val="002538BF"/>
    <w:rsid w:val="002670BD"/>
    <w:rsid w:val="00292C03"/>
    <w:rsid w:val="0029730B"/>
    <w:rsid w:val="002A1337"/>
    <w:rsid w:val="002C1A03"/>
    <w:rsid w:val="002D257D"/>
    <w:rsid w:val="002D4FBE"/>
    <w:rsid w:val="003358ED"/>
    <w:rsid w:val="00335BB1"/>
    <w:rsid w:val="00344EEE"/>
    <w:rsid w:val="00373A31"/>
    <w:rsid w:val="003A1114"/>
    <w:rsid w:val="003D57F4"/>
    <w:rsid w:val="00411287"/>
    <w:rsid w:val="00417F32"/>
    <w:rsid w:val="00422316"/>
    <w:rsid w:val="0049214F"/>
    <w:rsid w:val="0049502E"/>
    <w:rsid w:val="004C411A"/>
    <w:rsid w:val="004C4F22"/>
    <w:rsid w:val="004F2BD4"/>
    <w:rsid w:val="00501956"/>
    <w:rsid w:val="00505F17"/>
    <w:rsid w:val="00520626"/>
    <w:rsid w:val="00531C36"/>
    <w:rsid w:val="00551D44"/>
    <w:rsid w:val="00555582"/>
    <w:rsid w:val="00564DB5"/>
    <w:rsid w:val="00566F3B"/>
    <w:rsid w:val="00580BE5"/>
    <w:rsid w:val="005A27F8"/>
    <w:rsid w:val="006035BC"/>
    <w:rsid w:val="006074B9"/>
    <w:rsid w:val="00687AEA"/>
    <w:rsid w:val="00694A91"/>
    <w:rsid w:val="006D4C37"/>
    <w:rsid w:val="00707F07"/>
    <w:rsid w:val="00722B0A"/>
    <w:rsid w:val="007501B4"/>
    <w:rsid w:val="00751D86"/>
    <w:rsid w:val="00770FFB"/>
    <w:rsid w:val="00773B56"/>
    <w:rsid w:val="00797411"/>
    <w:rsid w:val="007B6ED3"/>
    <w:rsid w:val="007D13FC"/>
    <w:rsid w:val="007E43B0"/>
    <w:rsid w:val="007E7CE3"/>
    <w:rsid w:val="00802840"/>
    <w:rsid w:val="008458CC"/>
    <w:rsid w:val="008E6FEE"/>
    <w:rsid w:val="008F7DC4"/>
    <w:rsid w:val="00900560"/>
    <w:rsid w:val="00911091"/>
    <w:rsid w:val="0093114A"/>
    <w:rsid w:val="0095403F"/>
    <w:rsid w:val="00955D9F"/>
    <w:rsid w:val="0096098F"/>
    <w:rsid w:val="00993E51"/>
    <w:rsid w:val="009B16A9"/>
    <w:rsid w:val="009C2840"/>
    <w:rsid w:val="009E738E"/>
    <w:rsid w:val="00A04EC3"/>
    <w:rsid w:val="00A30B38"/>
    <w:rsid w:val="00A34FD7"/>
    <w:rsid w:val="00A42ABF"/>
    <w:rsid w:val="00A844B7"/>
    <w:rsid w:val="00AA64E2"/>
    <w:rsid w:val="00AE1436"/>
    <w:rsid w:val="00AE74C2"/>
    <w:rsid w:val="00B466CA"/>
    <w:rsid w:val="00B70E8B"/>
    <w:rsid w:val="00B8206B"/>
    <w:rsid w:val="00B915A5"/>
    <w:rsid w:val="00BF42A0"/>
    <w:rsid w:val="00C14B4F"/>
    <w:rsid w:val="00C16053"/>
    <w:rsid w:val="00C26BF2"/>
    <w:rsid w:val="00C82862"/>
    <w:rsid w:val="00CB4DF0"/>
    <w:rsid w:val="00CB6842"/>
    <w:rsid w:val="00CC5ED0"/>
    <w:rsid w:val="00CC746C"/>
    <w:rsid w:val="00CD1BEB"/>
    <w:rsid w:val="00CD2430"/>
    <w:rsid w:val="00D349CF"/>
    <w:rsid w:val="00D74F3B"/>
    <w:rsid w:val="00DA1985"/>
    <w:rsid w:val="00DD07D8"/>
    <w:rsid w:val="00DD50BA"/>
    <w:rsid w:val="00E13D82"/>
    <w:rsid w:val="00E76366"/>
    <w:rsid w:val="00E91AFB"/>
    <w:rsid w:val="00EE0830"/>
    <w:rsid w:val="00EE2089"/>
    <w:rsid w:val="00F0264D"/>
    <w:rsid w:val="00F25FA5"/>
    <w:rsid w:val="00F34977"/>
    <w:rsid w:val="00F43CCC"/>
    <w:rsid w:val="00F53AA1"/>
    <w:rsid w:val="00F62396"/>
    <w:rsid w:val="00FB0B29"/>
    <w:rsid w:val="00FE1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089"/>
    <w:rPr>
      <w:rFonts w:ascii="Arial" w:eastAsia="Arial" w:hAnsi="Arial" w:cs="Arial"/>
    </w:rPr>
  </w:style>
  <w:style w:type="paragraph" w:styleId="Rubrik1">
    <w:name w:val="heading 1"/>
    <w:basedOn w:val="Normal"/>
    <w:uiPriority w:val="9"/>
    <w:qFormat/>
    <w:pPr>
      <w:spacing w:before="96"/>
      <w:ind w:left="435" w:hanging="315"/>
      <w:outlineLvl w:val="0"/>
    </w:pPr>
    <w:rPr>
      <w:b/>
      <w:bCs/>
      <w:sz w:val="28"/>
      <w:szCs w:val="28"/>
    </w:rPr>
  </w:style>
  <w:style w:type="paragraph" w:styleId="Rubrik2">
    <w:name w:val="heading 2"/>
    <w:basedOn w:val="Normal"/>
    <w:uiPriority w:val="9"/>
    <w:unhideWhenUsed/>
    <w:qFormat/>
    <w:pPr>
      <w:ind w:left="100"/>
      <w:outlineLvl w:val="1"/>
    </w:pPr>
    <w:rPr>
      <w:b/>
      <w:bCs/>
      <w:sz w:val="24"/>
      <w:szCs w:val="24"/>
    </w:rPr>
  </w:style>
  <w:style w:type="paragraph" w:styleId="Rubrik3">
    <w:name w:val="heading 3"/>
    <w:basedOn w:val="Normal"/>
    <w:uiPriority w:val="9"/>
    <w:unhideWhenUsed/>
    <w:qFormat/>
    <w:pPr>
      <w:spacing w:before="99"/>
      <w:ind w:left="120"/>
      <w:outlineLvl w:val="2"/>
    </w:pPr>
    <w:rPr>
      <w:b/>
      <w:bCs/>
      <w:sz w:val="19"/>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sz w:val="19"/>
      <w:szCs w:val="19"/>
    </w:rPr>
  </w:style>
  <w:style w:type="paragraph" w:styleId="Liststycke">
    <w:name w:val="List Paragraph"/>
    <w:basedOn w:val="Normal"/>
    <w:uiPriority w:val="1"/>
    <w:qFormat/>
    <w:pPr>
      <w:ind w:left="100"/>
    </w:pPr>
  </w:style>
  <w:style w:type="paragraph" w:customStyle="1" w:styleId="TableParagraph">
    <w:name w:val="Table Paragraph"/>
    <w:basedOn w:val="Normal"/>
    <w:uiPriority w:val="1"/>
    <w:qFormat/>
    <w:pPr>
      <w:spacing w:before="86"/>
      <w:ind w:left="75"/>
    </w:pPr>
  </w:style>
  <w:style w:type="character" w:styleId="Hyperlnk">
    <w:name w:val="Hyperlink"/>
    <w:basedOn w:val="Standardstycketeckensnitt"/>
    <w:uiPriority w:val="99"/>
    <w:unhideWhenUsed/>
    <w:rsid w:val="00687AEA"/>
    <w:rPr>
      <w:color w:val="0563C1" w:themeColor="hyperlink"/>
      <w:u w:val="single"/>
    </w:rPr>
  </w:style>
  <w:style w:type="character" w:styleId="Olstomnmnande">
    <w:name w:val="Unresolved Mention"/>
    <w:basedOn w:val="Standardstycketeckensnitt"/>
    <w:uiPriority w:val="99"/>
    <w:semiHidden/>
    <w:unhideWhenUsed/>
    <w:rsid w:val="00687AEA"/>
    <w:rPr>
      <w:color w:val="605E5C"/>
      <w:shd w:val="clear" w:color="auto" w:fill="E1DFDD"/>
    </w:rPr>
  </w:style>
  <w:style w:type="paragraph" w:styleId="Sidhuvud">
    <w:name w:val="header"/>
    <w:basedOn w:val="Normal"/>
    <w:link w:val="SidhuvudChar"/>
    <w:uiPriority w:val="99"/>
    <w:unhideWhenUsed/>
    <w:rsid w:val="00501956"/>
    <w:pPr>
      <w:tabs>
        <w:tab w:val="center" w:pos="4513"/>
        <w:tab w:val="right" w:pos="9026"/>
      </w:tabs>
    </w:pPr>
  </w:style>
  <w:style w:type="character" w:customStyle="1" w:styleId="SidhuvudChar">
    <w:name w:val="Sidhuvud Char"/>
    <w:basedOn w:val="Standardstycketeckensnitt"/>
    <w:link w:val="Sidhuvud"/>
    <w:uiPriority w:val="99"/>
    <w:rsid w:val="00501956"/>
    <w:rPr>
      <w:rFonts w:ascii="Arial" w:eastAsia="Arial" w:hAnsi="Arial" w:cs="Arial"/>
    </w:rPr>
  </w:style>
  <w:style w:type="paragraph" w:styleId="Sidfot">
    <w:name w:val="footer"/>
    <w:basedOn w:val="Normal"/>
    <w:link w:val="SidfotChar"/>
    <w:uiPriority w:val="99"/>
    <w:unhideWhenUsed/>
    <w:rsid w:val="00501956"/>
    <w:pPr>
      <w:tabs>
        <w:tab w:val="center" w:pos="4513"/>
        <w:tab w:val="right" w:pos="9026"/>
      </w:tabs>
    </w:pPr>
  </w:style>
  <w:style w:type="character" w:customStyle="1" w:styleId="SidfotChar">
    <w:name w:val="Sidfot Char"/>
    <w:basedOn w:val="Standardstycketeckensnitt"/>
    <w:link w:val="Sidfot"/>
    <w:uiPriority w:val="99"/>
    <w:rsid w:val="00501956"/>
    <w:rPr>
      <w:rFonts w:ascii="Arial" w:eastAsia="Arial" w:hAnsi="Arial" w:cs="Arial"/>
    </w:rPr>
  </w:style>
  <w:style w:type="character" w:styleId="Kommentarsreferens">
    <w:name w:val="annotation reference"/>
    <w:basedOn w:val="Standardstycketeckensnitt"/>
    <w:uiPriority w:val="99"/>
    <w:semiHidden/>
    <w:unhideWhenUsed/>
    <w:rsid w:val="00E76366"/>
    <w:rPr>
      <w:sz w:val="16"/>
      <w:szCs w:val="16"/>
    </w:rPr>
  </w:style>
  <w:style w:type="paragraph" w:styleId="Kommentarer">
    <w:name w:val="annotation text"/>
    <w:basedOn w:val="Normal"/>
    <w:link w:val="KommentarerChar"/>
    <w:uiPriority w:val="99"/>
    <w:semiHidden/>
    <w:unhideWhenUsed/>
    <w:rsid w:val="00E76366"/>
    <w:rPr>
      <w:sz w:val="20"/>
      <w:szCs w:val="20"/>
    </w:rPr>
  </w:style>
  <w:style w:type="character" w:customStyle="1" w:styleId="KommentarerChar">
    <w:name w:val="Kommentarer Char"/>
    <w:basedOn w:val="Standardstycketeckensnitt"/>
    <w:link w:val="Kommentarer"/>
    <w:uiPriority w:val="99"/>
    <w:semiHidden/>
    <w:rsid w:val="00E76366"/>
    <w:rPr>
      <w:rFonts w:ascii="Arial" w:eastAsia="Arial" w:hAnsi="Arial" w:cs="Arial"/>
      <w:sz w:val="20"/>
      <w:szCs w:val="20"/>
    </w:rPr>
  </w:style>
  <w:style w:type="paragraph" w:styleId="Kommentarsmne">
    <w:name w:val="annotation subject"/>
    <w:basedOn w:val="Kommentarer"/>
    <w:next w:val="Kommentarer"/>
    <w:link w:val="KommentarsmneChar"/>
    <w:uiPriority w:val="99"/>
    <w:semiHidden/>
    <w:unhideWhenUsed/>
    <w:rsid w:val="00E76366"/>
    <w:rPr>
      <w:b/>
      <w:bCs/>
    </w:rPr>
  </w:style>
  <w:style w:type="character" w:customStyle="1" w:styleId="KommentarsmneChar">
    <w:name w:val="Kommentarsämne Char"/>
    <w:basedOn w:val="KommentarerChar"/>
    <w:link w:val="Kommentarsmne"/>
    <w:uiPriority w:val="99"/>
    <w:semiHidden/>
    <w:rsid w:val="00E76366"/>
    <w:rPr>
      <w:rFonts w:ascii="Arial" w:eastAsia="Arial" w:hAnsi="Arial" w:cs="Arial"/>
      <w:b/>
      <w:bCs/>
      <w:sz w:val="20"/>
      <w:szCs w:val="20"/>
    </w:rPr>
  </w:style>
  <w:style w:type="paragraph" w:styleId="Ballongtext">
    <w:name w:val="Balloon Text"/>
    <w:basedOn w:val="Normal"/>
    <w:link w:val="BallongtextChar"/>
    <w:uiPriority w:val="99"/>
    <w:semiHidden/>
    <w:unhideWhenUsed/>
    <w:rsid w:val="00E7636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6366"/>
    <w:rPr>
      <w:rFonts w:ascii="Segoe UI" w:eastAsia="Arial" w:hAnsi="Segoe UI" w:cs="Segoe UI"/>
      <w:sz w:val="18"/>
      <w:szCs w:val="18"/>
    </w:rPr>
  </w:style>
  <w:style w:type="character" w:customStyle="1" w:styleId="BrdtextChar">
    <w:name w:val="Brödtext Char"/>
    <w:basedOn w:val="Standardstycketeckensnitt"/>
    <w:link w:val="Brdtext"/>
    <w:uiPriority w:val="1"/>
    <w:rsid w:val="00E76366"/>
    <w:rPr>
      <w:rFonts w:ascii="Arial" w:eastAsia="Arial" w:hAnsi="Arial" w:cs="Arial"/>
      <w:sz w:val="19"/>
      <w:szCs w:val="19"/>
    </w:rPr>
  </w:style>
  <w:style w:type="paragraph" w:styleId="Normalwebb">
    <w:name w:val="Normal (Web)"/>
    <w:basedOn w:val="Normal"/>
    <w:uiPriority w:val="99"/>
    <w:semiHidden/>
    <w:unhideWhenUsed/>
    <w:rsid w:val="008F7DC4"/>
    <w:pPr>
      <w:spacing w:before="100" w:beforeAutospacing="1" w:after="100" w:afterAutospacing="1"/>
    </w:pPr>
    <w:rPr>
      <w:rFonts w:ascii="Times New Roman" w:eastAsia="Times New Roman" w:hAnsi="Times New Roman" w:cs="Times New Roman"/>
      <w:sz w:val="24"/>
      <w:szCs w:val="24"/>
      <w:lang w:val="sv-SE" w:eastAsia="sv-SE"/>
    </w:rPr>
  </w:style>
  <w:style w:type="paragraph" w:styleId="Beskrivning">
    <w:name w:val="caption"/>
    <w:aliases w:val="Bilaga"/>
    <w:basedOn w:val="Normal"/>
    <w:next w:val="Normal"/>
    <w:unhideWhenUsed/>
    <w:qFormat/>
    <w:rsid w:val="00033086"/>
    <w:pPr>
      <w:spacing w:before="240" w:after="240"/>
    </w:pPr>
    <w:rPr>
      <w:rFonts w:asciiTheme="majorHAnsi" w:eastAsiaTheme="minorHAnsi" w:hAnsiTheme="majorHAnsi" w:cstheme="minorBidi"/>
      <w:bCs/>
      <w:sz w:val="40"/>
      <w:szCs w:val="36"/>
      <w:lang w:val="sv-SE"/>
    </w:rPr>
  </w:style>
  <w:style w:type="paragraph" w:styleId="Revision">
    <w:name w:val="Revision"/>
    <w:hidden/>
    <w:uiPriority w:val="99"/>
    <w:semiHidden/>
    <w:rsid w:val="00086604"/>
    <w:rPr>
      <w:rFonts w:ascii="Arial" w:eastAsia="Arial" w:hAnsi="Arial" w:cs="Arial"/>
    </w:rPr>
  </w:style>
  <w:style w:type="table" w:styleId="Tabellrutnt">
    <w:name w:val="Table Grid"/>
    <w:basedOn w:val="Normaltabell"/>
    <w:uiPriority w:val="39"/>
    <w:rsid w:val="00A0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0213">
      <w:bodyDiv w:val="1"/>
      <w:marLeft w:val="0"/>
      <w:marRight w:val="0"/>
      <w:marTop w:val="0"/>
      <w:marBottom w:val="0"/>
      <w:divBdr>
        <w:top w:val="none" w:sz="0" w:space="0" w:color="auto"/>
        <w:left w:val="none" w:sz="0" w:space="0" w:color="auto"/>
        <w:bottom w:val="none" w:sz="0" w:space="0" w:color="auto"/>
        <w:right w:val="none" w:sz="0" w:space="0" w:color="auto"/>
      </w:divBdr>
    </w:div>
    <w:div w:id="1334600674">
      <w:bodyDiv w:val="1"/>
      <w:marLeft w:val="0"/>
      <w:marRight w:val="0"/>
      <w:marTop w:val="0"/>
      <w:marBottom w:val="0"/>
      <w:divBdr>
        <w:top w:val="none" w:sz="0" w:space="0" w:color="auto"/>
        <w:left w:val="none" w:sz="0" w:space="0" w:color="auto"/>
        <w:bottom w:val="none" w:sz="0" w:space="0" w:color="auto"/>
        <w:right w:val="none" w:sz="0" w:space="0" w:color="auto"/>
      </w:divBdr>
    </w:div>
    <w:div w:id="209697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u.se/om-universitetet/kontakt/information-till-dig-som-%C3%A4r-leverant%C3%B6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n@s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AE09-6310-4D00-9C6E-8740FF0C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3106</Words>
  <Characters>16467</Characters>
  <Application>Microsoft Office Word</Application>
  <DocSecurity>0</DocSecurity>
  <Lines>137</Lines>
  <Paragraphs>39</Paragraphs>
  <ScaleCrop>false</ScaleCrop>
  <HeadingPairs>
    <vt:vector size="4" baseType="variant">
      <vt:variant>
        <vt:lpstr>Rubrik</vt:lpstr>
      </vt:variant>
      <vt:variant>
        <vt:i4>1</vt:i4>
      </vt:variant>
      <vt:variant>
        <vt:lpstr>Rubriker</vt:lpstr>
      </vt:variant>
      <vt:variant>
        <vt:i4>51</vt:i4>
      </vt:variant>
    </vt:vector>
  </HeadingPairs>
  <TitlesOfParts>
    <vt:vector size="52" baseType="lpstr">
      <vt:lpstr>Upphandlingsdokument</vt:lpstr>
      <vt:lpstr>UPPHANDLINGSDOKUMENT </vt:lpstr>
      <vt:lpstr>Information</vt:lpstr>
      <vt:lpstr>    1.1 Om Stockholms universitet </vt:lpstr>
      <vt:lpstr>    1.2 Bakgrund, omfattning och syfte</vt:lpstr>
      <vt:lpstr>    Avtal</vt:lpstr>
      <vt:lpstr>    Direktupphandling</vt:lpstr>
      <vt:lpstr>    </vt:lpstr>
      <vt:lpstr>    Upphandlingsdokument</vt:lpstr>
      <vt:lpstr>    </vt:lpstr>
      <vt:lpstr>    Denna upphandling omfattar följande handlingar och bilagor:</vt:lpstr>
      <vt:lpstr>    1. Information</vt:lpstr>
      <vt:lpstr>    2. Krav på anbudet</vt:lpstr>
      <vt:lpstr>    3. Krav på anbudsgivare</vt:lpstr>
      <vt:lpstr>    4. Kravspecifikation</vt:lpstr>
      <vt:lpstr>    5. Utvärdering och tilldelning</vt:lpstr>
      <vt:lpstr>    </vt:lpstr>
      <vt:lpstr>    Bilagor:</vt:lpstr>
      <vt:lpstr>    Personuppgiftsbiträdesavtal</vt:lpstr>
      <vt:lpstr>    Pris</vt:lpstr>
      <vt:lpstr>    Avtalsvillkor</vt:lpstr>
      <vt:lpstr>    Stockholms universitets Allmänna villkor</vt:lpstr>
      <vt:lpstr>    </vt:lpstr>
      <vt:lpstr>    Upphandlingsdokumentens utformning 	</vt:lpstr>
      <vt:lpstr>    Offentlighet och sekretess</vt:lpstr>
      <vt:lpstr>    Behandling av personuppgifter</vt:lpstr>
      <vt:lpstr>Krav på anbudet</vt:lpstr>
      <vt:lpstr>    2.1 Anbudets omfattning</vt:lpstr>
      <vt:lpstr>    2.2 Anbudets form</vt:lpstr>
      <vt:lpstr>    2.3 Användande av underleverantörer</vt:lpstr>
      <vt:lpstr>    2.4 Pris</vt:lpstr>
      <vt:lpstr>    2.5 Frågor och svar samt informationsmeddelanden</vt:lpstr>
      <vt:lpstr>    2.6 Insändande av anbud  </vt:lpstr>
      <vt:lpstr>    2.7 Anbudets giltighetstid </vt:lpstr>
      <vt:lpstr>Krav på anbudsgivare</vt:lpstr>
      <vt:lpstr>    3.1 Uteslutning av leverantörer</vt:lpstr>
      <vt:lpstr>    3.2 Registerkontroll</vt:lpstr>
      <vt:lpstr>    3.3 Finansiell och ekonomisk ställning</vt:lpstr>
      <vt:lpstr>    3.4 E-faktura</vt:lpstr>
      <vt:lpstr>    </vt:lpstr>
      <vt:lpstr>    3.5 Miljökrav</vt:lpstr>
      <vt:lpstr>    3.6 Kvalitetsledningssystem</vt:lpstr>
      <vt:lpstr>    3.7 Teknisk och yrkesmässig kapacitet </vt:lpstr>
      <vt:lpstr>KRAVSPECIFIKATION </vt:lpstr>
      <vt:lpstr>    4.1 Tjänsten/varan</vt:lpstr>
      <vt:lpstr>    4.2 Leveranstid</vt:lpstr>
      <vt:lpstr>    4.3 Option</vt:lpstr>
      <vt:lpstr>    4.4 Service och support </vt:lpstr>
      <vt:lpstr>UTVÄRDERING OCH TILLDELNING</vt:lpstr>
      <vt:lpstr>    5.1 Utvärdering av anbud </vt:lpstr>
      <vt:lpstr>    5.2 Pris </vt:lpstr>
      <vt:lpstr>    5.3 Mervärden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Upphandlingsdokument</dc:title>
  <dc:creator/>
  <cp:keywords>Upphandlingsdokument</cp:keywords>
  <cp:lastModifiedBy/>
  <cp:revision>1</cp:revision>
  <dcterms:created xsi:type="dcterms:W3CDTF">2023-03-22T09:57:00Z</dcterms:created>
  <dcterms:modified xsi:type="dcterms:W3CDTF">2023-03-22T10:28:00Z</dcterms:modified>
</cp:coreProperties>
</file>